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F" w:rsidRPr="00AF758F" w:rsidRDefault="00AF758F" w:rsidP="00AF758F">
      <w:pPr>
        <w:spacing w:line="72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F758F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AF758F" w:rsidRPr="00D40B56" w:rsidRDefault="00E77F50" w:rsidP="00AF758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E77F50">
        <w:rPr>
          <w:rFonts w:ascii="方正小标宋简体" w:eastAsia="方正小标宋简体" w:hint="eastAsia"/>
          <w:sz w:val="44"/>
          <w:szCs w:val="44"/>
        </w:rPr>
        <w:t>邀请参加湖南师范大学</w:t>
      </w:r>
    </w:p>
    <w:p w:rsidR="00AF758F" w:rsidRPr="00D40B56" w:rsidRDefault="00AF758F" w:rsidP="00AF758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专场招聘会</w:t>
      </w:r>
      <w:r w:rsidRPr="00D40B56">
        <w:rPr>
          <w:rFonts w:ascii="方正小标宋简体" w:eastAsia="方正小标宋简体" w:hint="eastAsia"/>
          <w:sz w:val="44"/>
          <w:szCs w:val="44"/>
        </w:rPr>
        <w:t>工作方案</w:t>
      </w:r>
    </w:p>
    <w:p w:rsidR="00AF758F" w:rsidRDefault="00AF758F" w:rsidP="00AF758F">
      <w:pPr>
        <w:spacing w:line="579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为做好创业就业学院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年学员就业推荐工作，</w:t>
      </w:r>
      <w:r>
        <w:rPr>
          <w:rFonts w:ascii="仿宋_GB2312" w:eastAsia="仿宋_GB2312" w:hint="eastAsia"/>
          <w:sz w:val="32"/>
          <w:szCs w:val="32"/>
        </w:rPr>
        <w:t>更好地</w:t>
      </w:r>
      <w:proofErr w:type="gramStart"/>
      <w:r>
        <w:rPr>
          <w:rFonts w:ascii="仿宋_GB2312" w:eastAsia="仿宋_GB2312" w:hint="eastAsia"/>
          <w:sz w:val="32"/>
          <w:szCs w:val="32"/>
        </w:rPr>
        <w:t>搭建新区</w:t>
      </w:r>
      <w:proofErr w:type="gramEnd"/>
      <w:r>
        <w:rPr>
          <w:rFonts w:ascii="仿宋_GB2312" w:eastAsia="仿宋_GB2312" w:hint="eastAsia"/>
          <w:sz w:val="32"/>
          <w:szCs w:val="32"/>
        </w:rPr>
        <w:t>企业与毕业生双向选择的平台</w:t>
      </w:r>
      <w:r w:rsidRPr="0020369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方正仿宋简体" w:eastAsia="方正仿宋简体" w:hAnsi="宋体" w:hint="eastAsia"/>
          <w:color w:val="000000"/>
          <w:sz w:val="32"/>
          <w:szCs w:val="32"/>
        </w:rPr>
        <w:t>促进新区高校学生就地就业，</w:t>
      </w:r>
      <w:r w:rsidRPr="00D40B56">
        <w:rPr>
          <w:rFonts w:ascii="Times New Roman" w:eastAsia="方正仿宋简体" w:hAnsi="Times New Roman" w:cs="Times New Roman" w:hint="eastAsia"/>
          <w:sz w:val="32"/>
          <w:szCs w:val="32"/>
        </w:rPr>
        <w:t>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 w:rsidRPr="00D40B56">
        <w:rPr>
          <w:rFonts w:ascii="Times New Roman" w:eastAsia="方正仿宋简体" w:hAnsi="Times New Roman" w:cs="Times New Roman" w:hint="eastAsia"/>
          <w:sz w:val="32"/>
          <w:szCs w:val="32"/>
        </w:rPr>
        <w:t>举办一场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专场招聘会。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方案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如下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AF758F" w:rsidRPr="0069542E" w:rsidRDefault="00AF758F" w:rsidP="00AF758F">
      <w:pPr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9542E">
        <w:rPr>
          <w:rFonts w:ascii="黑体" w:eastAsia="黑体" w:hAnsi="黑体" w:cs="Times New Roman"/>
          <w:sz w:val="32"/>
          <w:szCs w:val="32"/>
        </w:rPr>
        <w:t>一、</w:t>
      </w:r>
      <w:r>
        <w:rPr>
          <w:rFonts w:ascii="黑体" w:eastAsia="黑体" w:hAnsi="黑体" w:cs="Times New Roman" w:hint="eastAsia"/>
          <w:sz w:val="32"/>
          <w:szCs w:val="32"/>
        </w:rPr>
        <w:t>活动</w:t>
      </w:r>
      <w:r w:rsidRPr="0069542E">
        <w:rPr>
          <w:rFonts w:ascii="黑体" w:eastAsia="黑体" w:hAnsi="黑体" w:cs="Times New Roman"/>
          <w:sz w:val="32"/>
          <w:szCs w:val="32"/>
        </w:rPr>
        <w:t>时间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6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日（星期六）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9:</w:t>
      </w:r>
      <w:r>
        <w:rPr>
          <w:rFonts w:ascii="Times New Roman" w:eastAsia="方正仿宋简体" w:hAnsi="Times New Roman" w:cs="Times New Roman"/>
          <w:sz w:val="32"/>
          <w:szCs w:val="32"/>
        </w:rPr>
        <w:t>00-12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:</w:t>
      </w:r>
      <w:r>
        <w:rPr>
          <w:rFonts w:ascii="Times New Roman" w:eastAsia="方正仿宋简体" w:hAnsi="Times New Roman" w:cs="Times New Roman"/>
          <w:sz w:val="32"/>
          <w:szCs w:val="32"/>
        </w:rPr>
        <w:t>00</w:t>
      </w:r>
    </w:p>
    <w:p w:rsidR="00AF758F" w:rsidRDefault="00AF758F" w:rsidP="00AF758F">
      <w:pPr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B47A1">
        <w:rPr>
          <w:rFonts w:ascii="黑体" w:eastAsia="黑体" w:hAnsi="黑体" w:cs="Times New Roman" w:hint="eastAsia"/>
          <w:sz w:val="32"/>
          <w:szCs w:val="32"/>
        </w:rPr>
        <w:t>二、活动地点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湖南师范大学</w:t>
      </w:r>
      <w:r w:rsidR="005352C8">
        <w:rPr>
          <w:rFonts w:ascii="Times New Roman" w:eastAsia="方正仿宋简体" w:hAnsi="Times New Roman" w:cs="Times New Roman" w:hint="eastAsia"/>
          <w:sz w:val="32"/>
          <w:szCs w:val="32"/>
        </w:rPr>
        <w:t>学生活动中心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(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暂定，</w:t>
      </w:r>
      <w:r w:rsidR="005352C8">
        <w:rPr>
          <w:rFonts w:ascii="Times New Roman" w:eastAsia="方正仿宋简体" w:hAnsi="Times New Roman" w:cs="Times New Roman" w:hint="eastAsia"/>
          <w:sz w:val="32"/>
          <w:szCs w:val="32"/>
        </w:rPr>
        <w:t>位于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地铁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号线“湖南师大</w:t>
      </w:r>
      <w:r w:rsidR="005352C8">
        <w:rPr>
          <w:rFonts w:ascii="Times New Roman" w:eastAsia="方正仿宋简体" w:hAnsi="Times New Roman" w:cs="Times New Roman" w:hint="eastAsia"/>
          <w:sz w:val="32"/>
          <w:szCs w:val="32"/>
        </w:rPr>
        <w:t>站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”旁。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</w:p>
    <w:p w:rsidR="00AF758F" w:rsidRPr="0069542E" w:rsidRDefault="00AF758F" w:rsidP="00AF758F">
      <w:pPr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69542E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参加人员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求职端：重点面向创业就业学院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年全体学员、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019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年部分学员，适当兼顾其他高校毕业生的求职需求。约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00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名学生。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招聘端：以服务新区核心片区内的入驻企业为主，辐射延伸至五大园区的企业。约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家企业。</w:t>
      </w:r>
    </w:p>
    <w:p w:rsidR="00AF758F" w:rsidRDefault="00AF758F" w:rsidP="00AF758F">
      <w:pPr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1A4EA4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活动内容</w:t>
      </w:r>
    </w:p>
    <w:p w:rsidR="00AF758F" w:rsidRPr="00FB492A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69542E"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举行专场招聘会。</w:t>
      </w:r>
      <w:r w:rsidRPr="002E0154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提供场地</w:t>
      </w:r>
      <w:r w:rsidR="005352C8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企业与学生面对面交流，增进双方之间的相互了解；</w:t>
      </w:r>
      <w:r w:rsidRPr="002E0154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组建“面试诊断区”</w:t>
      </w:r>
      <w:r w:rsidR="005352C8"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为学生提供面试的帮助，现场专业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H</w:t>
      </w:r>
      <w:r>
        <w:rPr>
          <w:rFonts w:ascii="Times New Roman" w:eastAsia="方正仿宋简体" w:hAnsi="Times New Roman" w:cs="Times New Roman"/>
          <w:sz w:val="32"/>
          <w:szCs w:val="32"/>
        </w:rPr>
        <w:t>R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指导，</w:t>
      </w:r>
      <w:r w:rsidRPr="00BE0C12">
        <w:rPr>
          <w:rFonts w:ascii="Times New Roman" w:eastAsia="方正仿宋简体" w:hAnsi="Times New Roman" w:cs="Times New Roman"/>
          <w:sz w:val="32"/>
          <w:szCs w:val="32"/>
        </w:rPr>
        <w:t>从多个角度反馈求职者的面</w:t>
      </w:r>
      <w:r w:rsidRPr="00BE0C12">
        <w:rPr>
          <w:rFonts w:ascii="Times New Roman" w:eastAsia="方正仿宋简体" w:hAnsi="Times New Roman" w:cs="Times New Roman"/>
          <w:sz w:val="32"/>
          <w:szCs w:val="32"/>
        </w:rPr>
        <w:lastRenderedPageBreak/>
        <w:t>试表现，并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反馈</w:t>
      </w:r>
      <w:r w:rsidRPr="00BE0C12">
        <w:rPr>
          <w:rFonts w:ascii="Times New Roman" w:eastAsia="方正仿宋简体" w:hAnsi="Times New Roman" w:cs="Times New Roman"/>
          <w:sz w:val="32"/>
          <w:szCs w:val="32"/>
        </w:rPr>
        <w:t>全面的诊断报告，帮助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学生</w:t>
      </w:r>
      <w:r w:rsidRPr="00BE0C12">
        <w:rPr>
          <w:rFonts w:ascii="Times New Roman" w:eastAsia="方正仿宋简体" w:hAnsi="Times New Roman" w:cs="Times New Roman"/>
          <w:sz w:val="32"/>
          <w:szCs w:val="32"/>
        </w:rPr>
        <w:t>了解自己在面试过程中存在的问题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开展定向简历推荐。针对重点企业的岗位需求，进行后续服务，帮助企业定向邀约学生，提高招聘效率。</w:t>
      </w:r>
    </w:p>
    <w:p w:rsidR="00AF758F" w:rsidRPr="007A01A7" w:rsidRDefault="00AF758F" w:rsidP="00AF758F">
      <w:pPr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Pr="007A01A7">
        <w:rPr>
          <w:rFonts w:ascii="黑体" w:eastAsia="黑体" w:hAnsi="黑体" w:cs="Times New Roman" w:hint="eastAsia"/>
          <w:sz w:val="32"/>
          <w:szCs w:val="32"/>
        </w:rPr>
        <w:t>、实施步骤</w:t>
      </w:r>
    </w:p>
    <w:p w:rsidR="00AF758F" w:rsidRPr="00EC250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制定工作方案。</w:t>
      </w:r>
      <w:r>
        <w:rPr>
          <w:rFonts w:ascii="Times New Roman" w:eastAsia="方正仿宋简体" w:hAnsi="Times New Roman" w:cs="Times New Roman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/>
          <w:sz w:val="32"/>
          <w:szCs w:val="32"/>
        </w:rPr>
        <w:t>10</w:t>
      </w:r>
      <w:r>
        <w:rPr>
          <w:rFonts w:ascii="Times New Roman" w:eastAsia="方正仿宋简体" w:hAnsi="Times New Roman" w:cs="Times New Roman"/>
          <w:sz w:val="32"/>
          <w:szCs w:val="32"/>
        </w:rPr>
        <w:t>日前，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制定活动方案，明确活动时间、定位、内容及步骤，以及相关物料等。</w:t>
      </w:r>
    </w:p>
    <w:p w:rsidR="00AF758F" w:rsidRPr="0069542E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2.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组织企业参与。</w:t>
      </w:r>
      <w:r>
        <w:rPr>
          <w:rFonts w:ascii="Times New Roman" w:eastAsia="方正仿宋简体" w:hAnsi="Times New Roman" w:cs="Times New Roman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日，面向新区企业征集企业招聘岗位，重点企业定向邀约。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企业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将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企业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基本信息、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招聘岗位信息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等发送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至人才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服务中心邮箱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可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完成报名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3.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发动学生应聘。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日，通过创业就业学院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020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年学员群向学生进行推介，并联系创业就业学院合作高校的招生就业处发动学生参与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4.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实施双向选择。专场招聘会现场，就业单位与学生进行面试（面谈）交流，力争达成就业意向。</w:t>
      </w:r>
    </w:p>
    <w:p w:rsidR="00AF758F" w:rsidRPr="007A01A7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5.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后期跟踪服务。</w:t>
      </w:r>
      <w:r w:rsidRPr="00C95D48">
        <w:rPr>
          <w:rFonts w:ascii="Times New Roman" w:eastAsia="方正仿宋简体" w:hAnsi="Times New Roman" w:cs="Times New Roman" w:hint="eastAsia"/>
          <w:sz w:val="32"/>
          <w:szCs w:val="32"/>
        </w:rPr>
        <w:t>跟进企业招聘情况，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做好</w:t>
      </w:r>
      <w:r w:rsidRPr="00C95D48">
        <w:rPr>
          <w:rFonts w:ascii="Times New Roman" w:eastAsia="方正仿宋简体" w:hAnsi="Times New Roman" w:cs="Times New Roman" w:hint="eastAsia"/>
          <w:sz w:val="32"/>
          <w:szCs w:val="32"/>
        </w:rPr>
        <w:t>招聘意向统计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、定向推荐简历等服务。</w:t>
      </w:r>
      <w:r>
        <w:rPr>
          <w:rFonts w:ascii="Times New Roman" w:eastAsia="方正仿宋简体" w:hAnsi="Times New Roman" w:cs="Times New Roman"/>
          <w:sz w:val="32"/>
          <w:szCs w:val="32"/>
        </w:rPr>
        <w:t>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月底前，加强活动总结和数据统计，为才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企提供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跟踪服务，及时掌握招聘签约情况，提升活动成效。</w:t>
      </w:r>
    </w:p>
    <w:p w:rsidR="00AF758F" w:rsidRPr="007A01A7" w:rsidRDefault="00AF758F" w:rsidP="00AF758F">
      <w:pPr>
        <w:spacing w:line="579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Pr="007A01A7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相关事项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. 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新区人才服务中心负责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活动统筹、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方案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制定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、文稿起草、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企业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发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动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等工作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。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2.</w:t>
      </w:r>
      <w:r w:rsidRPr="003841D1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 xml:space="preserve"> 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智联招聘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负责制定活动执行方案及整个活动的策划、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lastRenderedPageBreak/>
        <w:t>学生邀约、会场布置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、</w:t>
      </w:r>
      <w:r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物料准备</w:t>
      </w:r>
      <w:r w:rsidRPr="002904C2">
        <w:rPr>
          <w:rFonts w:ascii="宋体" w:eastAsia="方正仿宋简体" w:hAnsi="宋体" w:cs="仿宋_GB2312" w:hint="eastAsia"/>
          <w:snapToGrid w:val="0"/>
          <w:kern w:val="0"/>
          <w:sz w:val="32"/>
          <w:szCs w:val="32"/>
        </w:rPr>
        <w:t>等工作。</w:t>
      </w:r>
    </w:p>
    <w:p w:rsidR="00AF758F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本次校园招聘为新区搭建的公益性平台，仅限新区辖区内企业参与。企业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免费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报名参与，名额有限，先</w:t>
      </w:r>
      <w:r w:rsidR="002A7D41">
        <w:rPr>
          <w:rFonts w:ascii="Times New Roman" w:eastAsia="方正仿宋简体" w:hAnsi="Times New Roman" w:cs="Times New Roman" w:hint="eastAsia"/>
          <w:sz w:val="32"/>
          <w:szCs w:val="32"/>
        </w:rPr>
        <w:t>报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先得。</w:t>
      </w:r>
    </w:p>
    <w:p w:rsidR="00AF758F" w:rsidRPr="00706646" w:rsidRDefault="00AF758F" w:rsidP="00AF758F">
      <w:pPr>
        <w:spacing w:line="579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4.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切实加强组织领导，与智联招聘进一步细化活动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宣传、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企业发动、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求职推介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等重点环节的执行方案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强化过程监督和跟踪反馈，</w:t>
      </w:r>
      <w:r w:rsidRPr="0069542E">
        <w:rPr>
          <w:rFonts w:ascii="Times New Roman" w:eastAsia="方正仿宋简体" w:hAnsi="Times New Roman" w:cs="Times New Roman"/>
          <w:sz w:val="32"/>
          <w:szCs w:val="32"/>
        </w:rPr>
        <w:t>确保活动成功实效。</w:t>
      </w:r>
    </w:p>
    <w:p w:rsidR="00AF758F" w:rsidRDefault="00AF758F" w:rsidP="00E77F50">
      <w:pPr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sectPr w:rsidR="00AF7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63" w:rsidRDefault="00740963" w:rsidP="009E6870">
      <w:r>
        <w:separator/>
      </w:r>
    </w:p>
  </w:endnote>
  <w:endnote w:type="continuationSeparator" w:id="0">
    <w:p w:rsidR="00740963" w:rsidRDefault="00740963" w:rsidP="009E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63" w:rsidRDefault="00740963" w:rsidP="009E6870">
      <w:r>
        <w:separator/>
      </w:r>
    </w:p>
  </w:footnote>
  <w:footnote w:type="continuationSeparator" w:id="0">
    <w:p w:rsidR="00740963" w:rsidRDefault="00740963" w:rsidP="009E6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E"/>
    <w:rsid w:val="000000C7"/>
    <w:rsid w:val="00034398"/>
    <w:rsid w:val="0006443D"/>
    <w:rsid w:val="0006491A"/>
    <w:rsid w:val="00064DF9"/>
    <w:rsid w:val="00074096"/>
    <w:rsid w:val="000A2840"/>
    <w:rsid w:val="000C25E0"/>
    <w:rsid w:val="000D7654"/>
    <w:rsid w:val="000F053A"/>
    <w:rsid w:val="00110155"/>
    <w:rsid w:val="0012333E"/>
    <w:rsid w:val="00132FFE"/>
    <w:rsid w:val="00171AB4"/>
    <w:rsid w:val="001778D0"/>
    <w:rsid w:val="0018050B"/>
    <w:rsid w:val="001952EC"/>
    <w:rsid w:val="0019784C"/>
    <w:rsid w:val="001C001B"/>
    <w:rsid w:val="001F0C20"/>
    <w:rsid w:val="00200427"/>
    <w:rsid w:val="0020369F"/>
    <w:rsid w:val="00207296"/>
    <w:rsid w:val="00214B64"/>
    <w:rsid w:val="00221537"/>
    <w:rsid w:val="00242CFD"/>
    <w:rsid w:val="00294370"/>
    <w:rsid w:val="002A7D41"/>
    <w:rsid w:val="002E6D93"/>
    <w:rsid w:val="00301525"/>
    <w:rsid w:val="003053C4"/>
    <w:rsid w:val="0030735D"/>
    <w:rsid w:val="00316DAC"/>
    <w:rsid w:val="003422BF"/>
    <w:rsid w:val="00347CB2"/>
    <w:rsid w:val="00367BA9"/>
    <w:rsid w:val="00374FC9"/>
    <w:rsid w:val="00395D20"/>
    <w:rsid w:val="003A2A2B"/>
    <w:rsid w:val="003C466C"/>
    <w:rsid w:val="0040150A"/>
    <w:rsid w:val="00405837"/>
    <w:rsid w:val="00416455"/>
    <w:rsid w:val="00423026"/>
    <w:rsid w:val="004230B5"/>
    <w:rsid w:val="00440704"/>
    <w:rsid w:val="0045779F"/>
    <w:rsid w:val="00466C71"/>
    <w:rsid w:val="00482F45"/>
    <w:rsid w:val="00490A33"/>
    <w:rsid w:val="004B12F3"/>
    <w:rsid w:val="004B4122"/>
    <w:rsid w:val="004D2055"/>
    <w:rsid w:val="004F5B1A"/>
    <w:rsid w:val="005165B0"/>
    <w:rsid w:val="005352C8"/>
    <w:rsid w:val="005431E6"/>
    <w:rsid w:val="00552C03"/>
    <w:rsid w:val="005617BB"/>
    <w:rsid w:val="00577DB3"/>
    <w:rsid w:val="0058541A"/>
    <w:rsid w:val="0060635F"/>
    <w:rsid w:val="0061403E"/>
    <w:rsid w:val="0066136A"/>
    <w:rsid w:val="006635F9"/>
    <w:rsid w:val="0067085E"/>
    <w:rsid w:val="006951BD"/>
    <w:rsid w:val="006A3003"/>
    <w:rsid w:val="006C31E1"/>
    <w:rsid w:val="006C7C9C"/>
    <w:rsid w:val="006D498B"/>
    <w:rsid w:val="006E0159"/>
    <w:rsid w:val="00704287"/>
    <w:rsid w:val="0071532D"/>
    <w:rsid w:val="0072159D"/>
    <w:rsid w:val="00723FEF"/>
    <w:rsid w:val="00740963"/>
    <w:rsid w:val="00745012"/>
    <w:rsid w:val="00756C7F"/>
    <w:rsid w:val="007619C8"/>
    <w:rsid w:val="00773C89"/>
    <w:rsid w:val="00792384"/>
    <w:rsid w:val="007B3E3B"/>
    <w:rsid w:val="007E17FA"/>
    <w:rsid w:val="008532D3"/>
    <w:rsid w:val="00872F5C"/>
    <w:rsid w:val="008758A8"/>
    <w:rsid w:val="008D0815"/>
    <w:rsid w:val="008D2CED"/>
    <w:rsid w:val="008E31B2"/>
    <w:rsid w:val="008F6224"/>
    <w:rsid w:val="00944BB6"/>
    <w:rsid w:val="0099550C"/>
    <w:rsid w:val="009E3C2D"/>
    <w:rsid w:val="009E6870"/>
    <w:rsid w:val="00A01962"/>
    <w:rsid w:val="00A10DCB"/>
    <w:rsid w:val="00A3653C"/>
    <w:rsid w:val="00A442E8"/>
    <w:rsid w:val="00A70093"/>
    <w:rsid w:val="00A84322"/>
    <w:rsid w:val="00A87BD0"/>
    <w:rsid w:val="00AB6618"/>
    <w:rsid w:val="00AB6D01"/>
    <w:rsid w:val="00AF758F"/>
    <w:rsid w:val="00B31AC8"/>
    <w:rsid w:val="00B35F99"/>
    <w:rsid w:val="00B87F08"/>
    <w:rsid w:val="00BA1CE1"/>
    <w:rsid w:val="00BD4E96"/>
    <w:rsid w:val="00BF21E4"/>
    <w:rsid w:val="00BF53B0"/>
    <w:rsid w:val="00BF6B40"/>
    <w:rsid w:val="00C078D5"/>
    <w:rsid w:val="00C84628"/>
    <w:rsid w:val="00C84681"/>
    <w:rsid w:val="00C87FAE"/>
    <w:rsid w:val="00C928E7"/>
    <w:rsid w:val="00C93878"/>
    <w:rsid w:val="00C971A7"/>
    <w:rsid w:val="00CA5C98"/>
    <w:rsid w:val="00CC38D5"/>
    <w:rsid w:val="00CD0C15"/>
    <w:rsid w:val="00D328DE"/>
    <w:rsid w:val="00D56431"/>
    <w:rsid w:val="00D64485"/>
    <w:rsid w:val="00D77162"/>
    <w:rsid w:val="00D95C52"/>
    <w:rsid w:val="00DA4AC2"/>
    <w:rsid w:val="00DB4200"/>
    <w:rsid w:val="00DB6063"/>
    <w:rsid w:val="00DE6992"/>
    <w:rsid w:val="00E21B17"/>
    <w:rsid w:val="00E31E4A"/>
    <w:rsid w:val="00E60AA4"/>
    <w:rsid w:val="00E65FDB"/>
    <w:rsid w:val="00E76E1B"/>
    <w:rsid w:val="00E77F50"/>
    <w:rsid w:val="00E90D78"/>
    <w:rsid w:val="00EB2F71"/>
    <w:rsid w:val="00EB749F"/>
    <w:rsid w:val="00ED72E9"/>
    <w:rsid w:val="00EF6D2B"/>
    <w:rsid w:val="00F005A1"/>
    <w:rsid w:val="00F1205F"/>
    <w:rsid w:val="00F2562E"/>
    <w:rsid w:val="00F27CAB"/>
    <w:rsid w:val="00F41FE7"/>
    <w:rsid w:val="00F56674"/>
    <w:rsid w:val="00F66BE1"/>
    <w:rsid w:val="00F84B27"/>
    <w:rsid w:val="00FE46BA"/>
    <w:rsid w:val="00FE769E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3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qFormat/>
    <w:rsid w:val="000A28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A284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66136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E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6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6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0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0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036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qFormat/>
    <w:rsid w:val="000A284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A2840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66136A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9E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6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6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20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2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FE34-C9AE-4E92-8A22-E0507AC3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3</cp:revision>
  <cp:lastPrinted>2020-09-15T04:06:00Z</cp:lastPrinted>
  <dcterms:created xsi:type="dcterms:W3CDTF">2020-09-16T01:43:00Z</dcterms:created>
  <dcterms:modified xsi:type="dcterms:W3CDTF">2020-09-16T03:15:00Z</dcterms:modified>
</cp:coreProperties>
</file>