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hint="eastAsia" w:ascii="黑体" w:hAnsi="黑体" w:eastAsia="黑体" w:cs="黑体"/>
          <w:color w:val="000000" w:themeColor="text1"/>
          <w:sz w:val="44"/>
          <w:szCs w:val="44"/>
          <w:lang w:eastAsia="zh-CN"/>
          <w14:textFill>
            <w14:solidFill>
              <w14:schemeClr w14:val="tx1"/>
            </w14:solidFill>
          </w14:textFill>
        </w:rPr>
      </w:pPr>
      <w:r>
        <w:rPr>
          <w:rFonts w:hint="eastAsia" w:ascii="黑体" w:hAnsi="黑体" w:eastAsia="黑体" w:cs="黑体"/>
          <w:color w:val="000000" w:themeColor="text1"/>
          <w:sz w:val="44"/>
          <w:szCs w:val="44"/>
          <w:lang w:eastAsia="zh-CN"/>
          <w14:textFill>
            <w14:solidFill>
              <w14:schemeClr w14:val="tx1"/>
            </w14:solidFill>
          </w14:textFill>
        </w:rPr>
        <w:t>高新区技工学校、民办职业培训机构</w:t>
      </w:r>
    </w:p>
    <w:p>
      <w:pPr>
        <w:ind w:firstLine="88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44"/>
          <w:szCs w:val="44"/>
          <w:lang w:eastAsia="zh-CN"/>
          <w14:textFill>
            <w14:solidFill>
              <w14:schemeClr w14:val="tx1"/>
            </w14:solidFill>
          </w14:textFill>
        </w:rPr>
        <w:t>线下复课</w:t>
      </w:r>
      <w:r>
        <w:rPr>
          <w:rFonts w:hint="eastAsia" w:ascii="黑体" w:hAnsi="黑体" w:eastAsia="黑体" w:cs="黑体"/>
          <w:color w:val="000000" w:themeColor="text1"/>
          <w:sz w:val="44"/>
          <w:szCs w:val="44"/>
          <w14:textFill>
            <w14:solidFill>
              <w14:schemeClr w14:val="tx1"/>
            </w14:solidFill>
          </w14:textFill>
        </w:rPr>
        <w:t>申请表</w:t>
      </w:r>
    </w:p>
    <w:tbl>
      <w:tblPr>
        <w:tblStyle w:val="6"/>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954"/>
        <w:gridCol w:w="711"/>
        <w:gridCol w:w="1854"/>
        <w:gridCol w:w="1692"/>
        <w:gridCol w:w="1156"/>
        <w:gridCol w:w="1176"/>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600" w:type="dxa"/>
            <w:gridSpan w:val="8"/>
            <w:vAlign w:val="center"/>
          </w:tcPr>
          <w:p>
            <w:pPr>
              <w:jc w:val="center"/>
              <w:rPr>
                <w:rFonts w:asciiTheme="majorEastAsia" w:hAnsiTheme="majorEastAsia" w:eastAsiaTheme="majorEastAsia" w:cstheme="majorEastAsia"/>
                <w:color w:val="000000" w:themeColor="text1"/>
                <w:sz w:val="32"/>
                <w:szCs w:val="32"/>
                <w14:textFill>
                  <w14:solidFill>
                    <w14:schemeClr w14:val="tx1"/>
                  </w14:solidFill>
                </w14:textFill>
              </w:rPr>
            </w:pPr>
            <w:r>
              <w:rPr>
                <w:rFonts w:hint="eastAsia" w:ascii="华文宋体" w:hAnsi="华文宋体" w:eastAsia="华文宋体" w:cs="华文宋体"/>
                <w:b/>
                <w:bCs/>
                <w:color w:val="000000" w:themeColor="text1"/>
                <w:sz w:val="32"/>
                <w:szCs w:val="32"/>
                <w14:textFill>
                  <w14:solidFill>
                    <w14:schemeClr w14:val="tx1"/>
                  </w14:solidFill>
                </w14:textFill>
              </w:rPr>
              <w:t>学校基本情况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51" w:type="dxa"/>
            <w:gridSpan w:val="2"/>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学校（机构）名称</w:t>
            </w:r>
          </w:p>
        </w:tc>
        <w:tc>
          <w:tcPr>
            <w:tcW w:w="7549" w:type="dxa"/>
            <w:gridSpan w:val="6"/>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51" w:type="dxa"/>
            <w:gridSpan w:val="2"/>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学校（机构）类型</w:t>
            </w:r>
          </w:p>
        </w:tc>
        <w:tc>
          <w:tcPr>
            <w:tcW w:w="7549" w:type="dxa"/>
            <w:gridSpan w:val="6"/>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（1）</w:t>
            </w:r>
            <w:r>
              <w:rPr>
                <w:rFonts w:hint="eastAsia" w:asciiTheme="majorEastAsia" w:hAnsiTheme="majorEastAsia" w:eastAsiaTheme="majorEastAsia" w:cstheme="majorEastAsia"/>
                <w:color w:val="000000" w:themeColor="text1"/>
                <w:sz w:val="24"/>
                <w:szCs w:val="28"/>
                <w:lang w:eastAsia="zh-CN"/>
                <w14:textFill>
                  <w14:solidFill>
                    <w14:schemeClr w14:val="tx1"/>
                  </w14:solidFill>
                </w14:textFill>
              </w:rPr>
              <w:t>技工学校</w:t>
            </w:r>
            <w:r>
              <w:rPr>
                <w:rFonts w:hint="eastAsia" w:asciiTheme="majorEastAsia" w:hAnsiTheme="majorEastAsia" w:eastAsiaTheme="majorEastAsia" w:cstheme="majorEastAsia"/>
                <w:color w:val="000000" w:themeColor="text1"/>
                <w:sz w:val="24"/>
                <w:szCs w:val="28"/>
                <w14:textFill>
                  <w14:solidFill>
                    <w14:schemeClr w14:val="tx1"/>
                  </w14:solidFill>
                </w14:textFill>
              </w:rPr>
              <w:t>；（2）</w:t>
            </w:r>
            <w:r>
              <w:rPr>
                <w:rFonts w:hint="eastAsia" w:asciiTheme="majorEastAsia" w:hAnsiTheme="majorEastAsia" w:eastAsiaTheme="majorEastAsia" w:cstheme="majorEastAsia"/>
                <w:color w:val="000000" w:themeColor="text1"/>
                <w:sz w:val="24"/>
                <w:szCs w:val="28"/>
                <w:lang w:eastAsia="zh-CN"/>
                <w14:textFill>
                  <w14:solidFill>
                    <w14:schemeClr w14:val="tx1"/>
                  </w14:solidFill>
                </w14:textFill>
              </w:rPr>
              <w:t>培训机构</w:t>
            </w:r>
            <w:r>
              <w:rPr>
                <w:rFonts w:hint="eastAsia" w:asciiTheme="majorEastAsia" w:hAnsiTheme="majorEastAsia" w:eastAsiaTheme="majorEastAsia" w:cstheme="majorEastAsia"/>
                <w:color w:val="000000" w:themeColor="text1"/>
                <w:sz w:val="24"/>
                <w:szCs w:val="28"/>
                <w14:textFill>
                  <w14:solidFill>
                    <w14:schemeClr w14:val="tx1"/>
                  </w14:solidFill>
                </w14:textFill>
              </w:rPr>
              <w:t>；（3）</w:t>
            </w:r>
            <w:r>
              <w:rPr>
                <w:rFonts w:hint="eastAsia" w:asciiTheme="majorEastAsia" w:hAnsiTheme="majorEastAsia" w:eastAsiaTheme="majorEastAsia" w:cstheme="majorEastAsia"/>
                <w:color w:val="000000" w:themeColor="text1"/>
                <w:sz w:val="24"/>
                <w:szCs w:val="28"/>
                <w:lang w:eastAsia="zh-CN"/>
                <w14:textFill>
                  <w14:solidFill>
                    <w14:schemeClr w14:val="tx1"/>
                  </w14:solidFill>
                </w14:textFill>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051" w:type="dxa"/>
            <w:gridSpan w:val="2"/>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教职工总数</w:t>
            </w:r>
          </w:p>
        </w:tc>
        <w:tc>
          <w:tcPr>
            <w:tcW w:w="4257" w:type="dxa"/>
            <w:gridSpan w:val="3"/>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人</w:t>
            </w:r>
          </w:p>
        </w:tc>
        <w:tc>
          <w:tcPr>
            <w:tcW w:w="1156" w:type="dxa"/>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学生总数</w:t>
            </w:r>
          </w:p>
        </w:tc>
        <w:tc>
          <w:tcPr>
            <w:tcW w:w="2136" w:type="dxa"/>
            <w:gridSpan w:val="2"/>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051" w:type="dxa"/>
            <w:gridSpan w:val="2"/>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人员分类</w:t>
            </w:r>
          </w:p>
        </w:tc>
        <w:tc>
          <w:tcPr>
            <w:tcW w:w="4257" w:type="dxa"/>
            <w:gridSpan w:val="3"/>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人数统计</w:t>
            </w:r>
          </w:p>
        </w:tc>
        <w:tc>
          <w:tcPr>
            <w:tcW w:w="3292" w:type="dxa"/>
            <w:gridSpan w:val="3"/>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身体健康状况</w:t>
            </w:r>
          </w:p>
          <w:p>
            <w:pPr>
              <w:jc w:val="center"/>
              <w:rPr>
                <w:rFonts w:asciiTheme="majorEastAsia" w:hAnsiTheme="majorEastAsia" w:eastAsiaTheme="majorEastAsia" w:cstheme="majorEastAsia"/>
                <w:color w:val="000000" w:themeColor="text1"/>
                <w:sz w:val="18"/>
                <w:szCs w:val="20"/>
                <w14:textFill>
                  <w14:solidFill>
                    <w14:schemeClr w14:val="tx1"/>
                  </w14:solidFill>
                </w14:textFill>
              </w:rPr>
            </w:pPr>
            <w:r>
              <w:rPr>
                <w:rFonts w:hint="eastAsia" w:asciiTheme="majorEastAsia" w:hAnsiTheme="majorEastAsia" w:eastAsiaTheme="majorEastAsia" w:cstheme="majorEastAsia"/>
                <w:color w:val="000000" w:themeColor="text1"/>
                <w:sz w:val="18"/>
                <w:szCs w:val="20"/>
                <w14:textFill>
                  <w14:solidFill>
                    <w14:schemeClr w14:val="tx1"/>
                  </w14:solidFill>
                </w14:textFill>
              </w:rPr>
              <w:t>（注：若存在特殊情况请单独说明，附于表后。）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051" w:type="dxa"/>
            <w:gridSpan w:val="2"/>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到岗教职工总数</w:t>
            </w:r>
          </w:p>
        </w:tc>
        <w:tc>
          <w:tcPr>
            <w:tcW w:w="4257" w:type="dxa"/>
            <w:gridSpan w:val="3"/>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人，到岗率        %</w:t>
            </w:r>
          </w:p>
        </w:tc>
        <w:tc>
          <w:tcPr>
            <w:tcW w:w="3292" w:type="dxa"/>
            <w:gridSpan w:val="3"/>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sym w:font="Wingdings 2" w:char="00A3"/>
            </w:r>
            <w:r>
              <w:rPr>
                <w:rFonts w:hint="eastAsia" w:asciiTheme="majorEastAsia" w:hAnsiTheme="majorEastAsia" w:eastAsiaTheme="majorEastAsia" w:cstheme="majorEastAsia"/>
                <w:color w:val="000000" w:themeColor="text1"/>
                <w:sz w:val="24"/>
                <w:szCs w:val="28"/>
                <w14:textFill>
                  <w14:solidFill>
                    <w14:schemeClr w14:val="tx1"/>
                  </w14:solidFill>
                </w14:textFill>
              </w:rPr>
              <w:t>全员健康</w:t>
            </w:r>
            <w:r>
              <w:rPr>
                <w:rFonts w:hint="eastAsia" w:asciiTheme="majorEastAsia" w:hAnsiTheme="majorEastAsia" w:eastAsiaTheme="majorEastAsia" w:cstheme="majorEastAsia"/>
                <w:color w:val="000000" w:themeColor="text1"/>
                <w:sz w:val="24"/>
                <w:szCs w:val="28"/>
                <w14:textFill>
                  <w14:solidFill>
                    <w14:schemeClr w14:val="tx1"/>
                  </w14:solidFill>
                </w14:textFill>
              </w:rPr>
              <w:sym w:font="Wingdings 2" w:char="00A3"/>
            </w:r>
            <w:r>
              <w:rPr>
                <w:rFonts w:hint="eastAsia" w:asciiTheme="majorEastAsia" w:hAnsiTheme="majorEastAsia" w:eastAsiaTheme="majorEastAsia" w:cstheme="majorEastAsia"/>
                <w:color w:val="000000" w:themeColor="text1"/>
                <w:sz w:val="24"/>
                <w:szCs w:val="28"/>
                <w14:textFill>
                  <w14:solidFill>
                    <w14:schemeClr w14:val="tx1"/>
                  </w14:solidFill>
                </w14:textFill>
              </w:rPr>
              <w:t>存在特殊情况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51" w:type="dxa"/>
            <w:gridSpan w:val="2"/>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应返校学生总数</w:t>
            </w:r>
          </w:p>
        </w:tc>
        <w:tc>
          <w:tcPr>
            <w:tcW w:w="4257" w:type="dxa"/>
            <w:gridSpan w:val="3"/>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人，预计到校率    %</w:t>
            </w:r>
          </w:p>
        </w:tc>
        <w:tc>
          <w:tcPr>
            <w:tcW w:w="3292" w:type="dxa"/>
            <w:gridSpan w:val="3"/>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sym w:font="Wingdings 2" w:char="00A3"/>
            </w:r>
            <w:r>
              <w:rPr>
                <w:rFonts w:hint="eastAsia" w:asciiTheme="majorEastAsia" w:hAnsiTheme="majorEastAsia" w:eastAsiaTheme="majorEastAsia" w:cstheme="majorEastAsia"/>
                <w:color w:val="000000" w:themeColor="text1"/>
                <w:sz w:val="24"/>
                <w:szCs w:val="28"/>
                <w14:textFill>
                  <w14:solidFill>
                    <w14:schemeClr w14:val="tx1"/>
                  </w14:solidFill>
                </w14:textFill>
              </w:rPr>
              <w:t>全员健康</w:t>
            </w:r>
            <w:r>
              <w:rPr>
                <w:rFonts w:hint="eastAsia" w:asciiTheme="majorEastAsia" w:hAnsiTheme="majorEastAsia" w:eastAsiaTheme="majorEastAsia" w:cstheme="majorEastAsia"/>
                <w:color w:val="000000" w:themeColor="text1"/>
                <w:sz w:val="24"/>
                <w:szCs w:val="28"/>
                <w14:textFill>
                  <w14:solidFill>
                    <w14:schemeClr w14:val="tx1"/>
                  </w14:solidFill>
                </w14:textFill>
              </w:rPr>
              <w:sym w:font="Wingdings 2" w:char="00A3"/>
            </w:r>
            <w:r>
              <w:rPr>
                <w:rFonts w:hint="eastAsia" w:asciiTheme="majorEastAsia" w:hAnsiTheme="majorEastAsia" w:eastAsiaTheme="majorEastAsia" w:cstheme="majorEastAsia"/>
                <w:color w:val="000000" w:themeColor="text1"/>
                <w:sz w:val="24"/>
                <w:szCs w:val="28"/>
                <w14:textFill>
                  <w14:solidFill>
                    <w14:schemeClr w14:val="tx1"/>
                  </w14:solidFill>
                </w14:textFill>
              </w:rPr>
              <w:t>存在特殊情况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51" w:type="dxa"/>
            <w:gridSpan w:val="2"/>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高风险人员</w:t>
            </w:r>
          </w:p>
        </w:tc>
        <w:tc>
          <w:tcPr>
            <w:tcW w:w="4257" w:type="dxa"/>
            <w:gridSpan w:val="3"/>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教师   人，学生   人</w:t>
            </w:r>
          </w:p>
        </w:tc>
        <w:tc>
          <w:tcPr>
            <w:tcW w:w="3292" w:type="dxa"/>
            <w:gridSpan w:val="3"/>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sym w:font="Wingdings 2" w:char="00A3"/>
            </w:r>
            <w:r>
              <w:rPr>
                <w:rFonts w:hint="eastAsia" w:asciiTheme="majorEastAsia" w:hAnsiTheme="majorEastAsia" w:eastAsiaTheme="majorEastAsia" w:cstheme="majorEastAsia"/>
                <w:color w:val="000000" w:themeColor="text1"/>
                <w:sz w:val="24"/>
                <w:szCs w:val="28"/>
                <w14:textFill>
                  <w14:solidFill>
                    <w14:schemeClr w14:val="tx1"/>
                  </w14:solidFill>
                </w14:textFill>
              </w:rPr>
              <w:t>全员健康</w:t>
            </w:r>
            <w:r>
              <w:rPr>
                <w:rFonts w:hint="eastAsia" w:asciiTheme="majorEastAsia" w:hAnsiTheme="majorEastAsia" w:eastAsiaTheme="majorEastAsia" w:cstheme="majorEastAsia"/>
                <w:color w:val="000000" w:themeColor="text1"/>
                <w:sz w:val="24"/>
                <w:szCs w:val="28"/>
                <w14:textFill>
                  <w14:solidFill>
                    <w14:schemeClr w14:val="tx1"/>
                  </w14:solidFill>
                </w14:textFill>
              </w:rPr>
              <w:sym w:font="Wingdings 2" w:char="00A3"/>
            </w:r>
            <w:r>
              <w:rPr>
                <w:rFonts w:hint="eastAsia" w:asciiTheme="majorEastAsia" w:hAnsiTheme="majorEastAsia" w:eastAsiaTheme="majorEastAsia" w:cstheme="majorEastAsia"/>
                <w:color w:val="000000" w:themeColor="text1"/>
                <w:sz w:val="24"/>
                <w:szCs w:val="28"/>
                <w14:textFill>
                  <w14:solidFill>
                    <w14:schemeClr w14:val="tx1"/>
                  </w14:solidFill>
                </w14:textFill>
              </w:rPr>
              <w:t>存在特殊情况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051" w:type="dxa"/>
            <w:gridSpan w:val="2"/>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中风险人员</w:t>
            </w:r>
          </w:p>
        </w:tc>
        <w:tc>
          <w:tcPr>
            <w:tcW w:w="4257" w:type="dxa"/>
            <w:gridSpan w:val="3"/>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教师    人，学生   人</w:t>
            </w:r>
          </w:p>
        </w:tc>
        <w:tc>
          <w:tcPr>
            <w:tcW w:w="3292" w:type="dxa"/>
            <w:gridSpan w:val="3"/>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sym w:font="Wingdings 2" w:char="00A3"/>
            </w:r>
            <w:r>
              <w:rPr>
                <w:rFonts w:hint="eastAsia" w:asciiTheme="majorEastAsia" w:hAnsiTheme="majorEastAsia" w:eastAsiaTheme="majorEastAsia" w:cstheme="majorEastAsia"/>
                <w:color w:val="000000" w:themeColor="text1"/>
                <w:sz w:val="24"/>
                <w:szCs w:val="28"/>
                <w14:textFill>
                  <w14:solidFill>
                    <w14:schemeClr w14:val="tx1"/>
                  </w14:solidFill>
                </w14:textFill>
              </w:rPr>
              <w:t>全员健康</w:t>
            </w:r>
            <w:r>
              <w:rPr>
                <w:rFonts w:hint="eastAsia" w:asciiTheme="majorEastAsia" w:hAnsiTheme="majorEastAsia" w:eastAsiaTheme="majorEastAsia" w:cstheme="majorEastAsia"/>
                <w:color w:val="000000" w:themeColor="text1"/>
                <w:sz w:val="24"/>
                <w:szCs w:val="28"/>
                <w14:textFill>
                  <w14:solidFill>
                    <w14:schemeClr w14:val="tx1"/>
                  </w14:solidFill>
                </w14:textFill>
              </w:rPr>
              <w:sym w:font="Wingdings 2" w:char="00A3"/>
            </w:r>
            <w:r>
              <w:rPr>
                <w:rFonts w:hint="eastAsia" w:asciiTheme="majorEastAsia" w:hAnsiTheme="majorEastAsia" w:eastAsiaTheme="majorEastAsia" w:cstheme="majorEastAsia"/>
                <w:color w:val="000000" w:themeColor="text1"/>
                <w:sz w:val="24"/>
                <w:szCs w:val="28"/>
                <w14:textFill>
                  <w14:solidFill>
                    <w14:schemeClr w14:val="tx1"/>
                  </w14:solidFill>
                </w14:textFill>
              </w:rPr>
              <w:t>存在特殊情况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051" w:type="dxa"/>
            <w:gridSpan w:val="2"/>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低风险人员</w:t>
            </w:r>
          </w:p>
        </w:tc>
        <w:tc>
          <w:tcPr>
            <w:tcW w:w="4257" w:type="dxa"/>
            <w:gridSpan w:val="3"/>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t>教师   人，学生    人</w:t>
            </w:r>
          </w:p>
        </w:tc>
        <w:tc>
          <w:tcPr>
            <w:tcW w:w="3292" w:type="dxa"/>
            <w:gridSpan w:val="3"/>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Theme="majorEastAsia" w:hAnsiTheme="majorEastAsia" w:eastAsiaTheme="majorEastAsia" w:cstheme="majorEastAsia"/>
                <w:color w:val="000000" w:themeColor="text1"/>
                <w:sz w:val="24"/>
                <w:szCs w:val="28"/>
                <w14:textFill>
                  <w14:solidFill>
                    <w14:schemeClr w14:val="tx1"/>
                  </w14:solidFill>
                </w14:textFill>
              </w:rPr>
              <w:sym w:font="Wingdings 2" w:char="00A3"/>
            </w:r>
            <w:r>
              <w:rPr>
                <w:rFonts w:hint="eastAsia" w:asciiTheme="majorEastAsia" w:hAnsiTheme="majorEastAsia" w:eastAsiaTheme="majorEastAsia" w:cstheme="majorEastAsia"/>
                <w:color w:val="000000" w:themeColor="text1"/>
                <w:sz w:val="24"/>
                <w:szCs w:val="28"/>
                <w14:textFill>
                  <w14:solidFill>
                    <w14:schemeClr w14:val="tx1"/>
                  </w14:solidFill>
                </w14:textFill>
              </w:rPr>
              <w:t>全员健康</w:t>
            </w:r>
            <w:r>
              <w:rPr>
                <w:rFonts w:hint="eastAsia" w:asciiTheme="majorEastAsia" w:hAnsiTheme="majorEastAsia" w:eastAsiaTheme="majorEastAsia" w:cstheme="majorEastAsia"/>
                <w:color w:val="000000" w:themeColor="text1"/>
                <w:sz w:val="24"/>
                <w:szCs w:val="28"/>
                <w14:textFill>
                  <w14:solidFill>
                    <w14:schemeClr w14:val="tx1"/>
                  </w14:solidFill>
                </w14:textFill>
              </w:rPr>
              <w:sym w:font="Wingdings 2" w:char="00A3"/>
            </w:r>
            <w:r>
              <w:rPr>
                <w:rFonts w:hint="eastAsia" w:asciiTheme="majorEastAsia" w:hAnsiTheme="majorEastAsia" w:eastAsiaTheme="majorEastAsia" w:cstheme="majorEastAsia"/>
                <w:color w:val="000000" w:themeColor="text1"/>
                <w:sz w:val="24"/>
                <w:szCs w:val="28"/>
                <w14:textFill>
                  <w14:solidFill>
                    <w14:schemeClr w14:val="tx1"/>
                  </w14:solidFill>
                </w14:textFill>
              </w:rPr>
              <w:t>存在特殊情况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600" w:type="dxa"/>
            <w:gridSpan w:val="8"/>
            <w:vAlign w:val="center"/>
          </w:tcPr>
          <w:p>
            <w:pPr>
              <w:jc w:val="center"/>
              <w:rPr>
                <w:rFonts w:asciiTheme="majorEastAsia" w:hAnsiTheme="majorEastAsia" w:eastAsiaTheme="majorEastAsia" w:cstheme="majorEastAsia"/>
                <w:color w:val="000000" w:themeColor="text1"/>
                <w:sz w:val="24"/>
                <w:szCs w:val="28"/>
                <w14:textFill>
                  <w14:solidFill>
                    <w14:schemeClr w14:val="tx1"/>
                  </w14:solidFill>
                </w14:textFill>
              </w:rPr>
            </w:pPr>
            <w:r>
              <w:rPr>
                <w:rFonts w:hint="eastAsia" w:ascii="华文宋体" w:hAnsi="华文宋体" w:eastAsia="华文宋体" w:cs="华文宋体"/>
                <w:color w:val="000000" w:themeColor="text1"/>
                <w:sz w:val="28"/>
                <w:szCs w:val="32"/>
                <w14:textFill>
                  <w14:solidFill>
                    <w14:schemeClr w14:val="tx1"/>
                  </w14:solidFill>
                </w14:textFill>
              </w:rPr>
              <w:t>开学基本条件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97" w:type="dxa"/>
            <w:vAlign w:val="center"/>
          </w:tcPr>
          <w:p>
            <w:pPr>
              <w:jc w:val="center"/>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项目</w:t>
            </w:r>
          </w:p>
        </w:tc>
        <w:tc>
          <w:tcPr>
            <w:tcW w:w="5211" w:type="dxa"/>
            <w:gridSpan w:val="4"/>
            <w:vAlign w:val="center"/>
          </w:tcPr>
          <w:p>
            <w:pPr>
              <w:jc w:val="center"/>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内容</w:t>
            </w:r>
          </w:p>
        </w:tc>
        <w:tc>
          <w:tcPr>
            <w:tcW w:w="2332" w:type="dxa"/>
            <w:gridSpan w:val="2"/>
            <w:vAlign w:val="center"/>
          </w:tcPr>
          <w:p>
            <w:pPr>
              <w:jc w:val="center"/>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准备情况</w:t>
            </w:r>
          </w:p>
        </w:tc>
        <w:tc>
          <w:tcPr>
            <w:tcW w:w="960" w:type="dxa"/>
            <w:vAlign w:val="center"/>
          </w:tcPr>
          <w:p>
            <w:pPr>
              <w:jc w:val="center"/>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部门负责人签字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1097" w:type="dxa"/>
            <w:vAlign w:val="center"/>
          </w:tcPr>
          <w:p>
            <w:pPr>
              <w:jc w:val="center"/>
              <w:rPr>
                <w:rFonts w:hint="default" w:asciiTheme="majorEastAsia" w:hAnsiTheme="majorEastAsia" w:eastAsiaTheme="majorEastAsia" w:cstheme="majorEastAsia"/>
                <w:color w:val="000000" w:themeColor="text1"/>
                <w:sz w:val="22"/>
                <w:szCs w:val="22"/>
                <w14:textFill>
                  <w14:solidFill>
                    <w14:schemeClr w14:val="tx1"/>
                  </w14:solidFill>
                </w14:textFill>
              </w:rPr>
            </w:pPr>
            <w:r>
              <w:rPr>
                <w:rFonts w:hint="default" w:asciiTheme="majorEastAsia" w:hAnsiTheme="majorEastAsia" w:eastAsiaTheme="majorEastAsia" w:cstheme="majorEastAsia"/>
                <w:color w:val="000000" w:themeColor="text1"/>
                <w:sz w:val="22"/>
                <w:szCs w:val="22"/>
                <w14:textFill>
                  <w14:solidFill>
                    <w14:schemeClr w14:val="tx1"/>
                  </w14:solidFill>
                </w14:textFill>
              </w:rPr>
              <w:t>（一）</w:t>
            </w:r>
          </w:p>
          <w:p>
            <w:pPr>
              <w:jc w:val="center"/>
              <w:rPr>
                <w:rFonts w:hint="eastAsia" w:asciiTheme="majorEastAsia" w:hAnsiTheme="majorEastAsia" w:eastAsiaTheme="majorEastAsia" w:cstheme="majorEastAsia"/>
                <w:color w:val="000000" w:themeColor="text1"/>
                <w:sz w:val="22"/>
                <w:szCs w:val="22"/>
                <w14:textFill>
                  <w14:solidFill>
                    <w14:schemeClr w14:val="tx1"/>
                  </w14:solidFill>
                </w14:textFill>
              </w:rPr>
            </w:pPr>
            <w:r>
              <w:rPr>
                <w:rFonts w:hint="default" w:ascii="宋体" w:hAnsi="宋体" w:eastAsia="宋体" w:cs="宋体"/>
                <w:color w:val="000000"/>
                <w:szCs w:val="21"/>
              </w:rPr>
              <w:t>责任明确到位</w:t>
            </w:r>
          </w:p>
        </w:tc>
        <w:tc>
          <w:tcPr>
            <w:tcW w:w="5211" w:type="dxa"/>
            <w:gridSpan w:val="4"/>
            <w:vAlign w:val="center"/>
          </w:tcPr>
          <w:p>
            <w:pPr>
              <w:rPr>
                <w:rFonts w:hint="eastAsia" w:asciiTheme="majorEastAsia" w:hAnsiTheme="majorEastAsia" w:eastAsiaTheme="majorEastAsia" w:cstheme="majorEastAsia"/>
                <w:color w:val="000000" w:themeColor="text1"/>
                <w:sz w:val="18"/>
                <w:szCs w:val="18"/>
                <w14:textFill>
                  <w14:solidFill>
                    <w14:schemeClr w14:val="tx1"/>
                  </w14:solidFill>
                </w14:textFill>
              </w:rPr>
            </w:pPr>
            <w:r>
              <w:rPr>
                <w:rFonts w:hint="default" w:ascii="宋体" w:hAnsi="宋体" w:eastAsia="宋体" w:cs="宋体"/>
                <w:color w:val="000000"/>
                <w:sz w:val="18"/>
                <w:szCs w:val="18"/>
              </w:rPr>
              <w:t>各学校按照《传染病防治法》及有关规定,严格落实各</w:t>
            </w:r>
            <w:r>
              <w:rPr>
                <w:rFonts w:hint="eastAsia" w:ascii="宋体" w:hAnsi="宋体" w:eastAsia="宋体" w:cs="宋体"/>
                <w:color w:val="000000"/>
                <w:sz w:val="18"/>
                <w:szCs w:val="18"/>
                <w:lang w:eastAsia="zh-CN"/>
              </w:rPr>
              <w:t>技工学校</w:t>
            </w:r>
            <w:r>
              <w:rPr>
                <w:rFonts w:hint="eastAsia" w:ascii="宋体" w:hAnsi="宋体" w:eastAsia="宋体" w:cs="宋体"/>
                <w:color w:val="000000"/>
                <w:sz w:val="18"/>
                <w:szCs w:val="18"/>
                <w:lang w:val="en-US" w:eastAsia="zh-CN"/>
              </w:rPr>
              <w:t xml:space="preserve"> 、职业培训机构</w:t>
            </w:r>
            <w:r>
              <w:rPr>
                <w:rFonts w:hint="default" w:ascii="宋体" w:hAnsi="宋体" w:eastAsia="宋体" w:cs="宋体"/>
                <w:color w:val="000000"/>
                <w:sz w:val="18"/>
                <w:szCs w:val="18"/>
              </w:rPr>
              <w:t>第一责任、主管部门主管责任、地方政府属地责任。明确各</w:t>
            </w:r>
            <w:r>
              <w:rPr>
                <w:rFonts w:hint="eastAsia" w:ascii="宋体" w:hAnsi="宋体" w:eastAsia="宋体" w:cs="宋体"/>
                <w:color w:val="000000"/>
                <w:sz w:val="18"/>
                <w:szCs w:val="18"/>
                <w:lang w:eastAsia="zh-CN"/>
              </w:rPr>
              <w:t>技工学校</w:t>
            </w:r>
            <w:r>
              <w:rPr>
                <w:rFonts w:hint="eastAsia" w:ascii="宋体" w:hAnsi="宋体" w:eastAsia="宋体" w:cs="宋体"/>
                <w:color w:val="000000"/>
                <w:sz w:val="18"/>
                <w:szCs w:val="18"/>
                <w:lang w:val="en-US" w:eastAsia="zh-CN"/>
              </w:rPr>
              <w:t xml:space="preserve"> 、职业培训机构</w:t>
            </w:r>
            <w:r>
              <w:rPr>
                <w:rFonts w:hint="default" w:ascii="宋体" w:hAnsi="宋体" w:eastAsia="宋体" w:cs="宋体"/>
                <w:color w:val="000000"/>
                <w:sz w:val="18"/>
                <w:szCs w:val="18"/>
              </w:rPr>
              <w:t>主要负责人为疫情防控的第一责任人,分管负责人为直接责任人,各部门负责人为具体责任人;明确传染病疫情报告责任人。</w:t>
            </w:r>
            <w:r>
              <w:rPr>
                <w:rFonts w:hint="eastAsia" w:ascii="宋体" w:hAnsi="宋体" w:eastAsia="宋体" w:cs="宋体"/>
                <w:color w:val="000000"/>
                <w:sz w:val="18"/>
                <w:szCs w:val="18"/>
                <w:lang w:eastAsia="zh-CN"/>
              </w:rPr>
              <w:t>技工学校</w:t>
            </w:r>
            <w:r>
              <w:rPr>
                <w:rFonts w:hint="eastAsia" w:ascii="宋体" w:hAnsi="宋体" w:eastAsia="宋体" w:cs="宋体"/>
                <w:color w:val="000000"/>
                <w:sz w:val="18"/>
                <w:szCs w:val="18"/>
                <w:lang w:val="en-US" w:eastAsia="zh-CN"/>
              </w:rPr>
              <w:t xml:space="preserve"> 、职业培训机构</w:t>
            </w:r>
            <w:r>
              <w:rPr>
                <w:rFonts w:hint="default" w:ascii="宋体" w:hAnsi="宋体" w:eastAsia="宋体" w:cs="宋体"/>
                <w:color w:val="000000"/>
                <w:sz w:val="18"/>
                <w:szCs w:val="18"/>
              </w:rPr>
              <w:t>应配备专职保健医生</w:t>
            </w:r>
            <w:r>
              <w:rPr>
                <w:rFonts w:hint="eastAsia" w:ascii="宋体" w:hAnsi="宋体" w:eastAsia="宋体" w:cs="宋体"/>
                <w:color w:val="000000"/>
                <w:sz w:val="18"/>
                <w:szCs w:val="18"/>
                <w:lang w:eastAsia="zh-CN"/>
              </w:rPr>
              <w:t>、</w:t>
            </w:r>
            <w:r>
              <w:rPr>
                <w:rFonts w:hint="default" w:ascii="宋体" w:hAnsi="宋体" w:eastAsia="宋体" w:cs="宋体"/>
                <w:color w:val="000000"/>
                <w:sz w:val="18"/>
                <w:szCs w:val="18"/>
              </w:rPr>
              <w:t>兼职医务人员或卫生保健人员。</w:t>
            </w:r>
          </w:p>
        </w:tc>
        <w:tc>
          <w:tcPr>
            <w:tcW w:w="2332" w:type="dxa"/>
            <w:gridSpan w:val="2"/>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c>
          <w:tcPr>
            <w:tcW w:w="960"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1097"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w:t>
            </w:r>
            <w:r>
              <w:rPr>
                <w:rFonts w:hint="default" w:asciiTheme="majorEastAsia" w:hAnsiTheme="majorEastAsia" w:eastAsiaTheme="majorEastAsia" w:cstheme="majorEastAsia"/>
                <w:color w:val="000000" w:themeColor="text1"/>
                <w:sz w:val="22"/>
                <w:szCs w:val="22"/>
                <w14:textFill>
                  <w14:solidFill>
                    <w14:schemeClr w14:val="tx1"/>
                  </w14:solidFill>
                </w14:textFill>
              </w:rPr>
              <w:t>二</w:t>
            </w:r>
            <w:r>
              <w:rPr>
                <w:rFonts w:hint="eastAsia" w:asciiTheme="majorEastAsia" w:hAnsiTheme="majorEastAsia" w:eastAsiaTheme="majorEastAsia" w:cstheme="majorEastAsia"/>
                <w:color w:val="000000" w:themeColor="text1"/>
                <w:sz w:val="22"/>
                <w:szCs w:val="22"/>
                <w14:textFill>
                  <w14:solidFill>
                    <w14:schemeClr w14:val="tx1"/>
                  </w14:solidFill>
                </w14:textFill>
              </w:rPr>
              <w:t>）</w:t>
            </w:r>
          </w:p>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前期摸排到位</w:t>
            </w:r>
          </w:p>
        </w:tc>
        <w:tc>
          <w:tcPr>
            <w:tcW w:w="5211" w:type="dxa"/>
            <w:gridSpan w:val="4"/>
            <w:vAlign w:val="center"/>
          </w:tcPr>
          <w:p>
            <w:pPr>
              <w:rPr>
                <w:rFonts w:asciiTheme="majorEastAsia" w:hAnsiTheme="majorEastAsia" w:eastAsiaTheme="majorEastAsia" w:cstheme="majorEastAsia"/>
                <w:color w:val="000000" w:themeColor="text1"/>
                <w:sz w:val="18"/>
                <w:szCs w:val="18"/>
                <w14:textFill>
                  <w14:solidFill>
                    <w14:schemeClr w14:val="tx1"/>
                  </w14:solidFill>
                </w14:textFill>
              </w:rPr>
            </w:pPr>
            <w:r>
              <w:rPr>
                <w:rFonts w:hint="eastAsia" w:asciiTheme="majorEastAsia" w:hAnsiTheme="majorEastAsia" w:eastAsiaTheme="majorEastAsia" w:cstheme="majorEastAsia"/>
                <w:color w:val="000000" w:themeColor="text1"/>
                <w:sz w:val="18"/>
                <w:szCs w:val="18"/>
                <w14:textFill>
                  <w14:solidFill>
                    <w14:schemeClr w14:val="tx1"/>
                  </w14:solidFill>
                </w14:textFill>
              </w:rPr>
              <w:t>全面准确掌握所有教职工（尤其是校车、食堂、安保等后勤服务外包员工）、学生及与其生活密切的亲属涉疫情相关信息和身体健康状况。所有</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入学上岗的师生员工均完成电子健康码的申领并建立了连续14天的健康卡。健康码排查到位并已上报属地教育局</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和人社局</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p>
        </w:tc>
        <w:tc>
          <w:tcPr>
            <w:tcW w:w="2332" w:type="dxa"/>
            <w:gridSpan w:val="2"/>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c>
          <w:tcPr>
            <w:tcW w:w="960"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97"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w:t>
            </w:r>
            <w:r>
              <w:rPr>
                <w:rFonts w:hint="default" w:asciiTheme="majorEastAsia" w:hAnsiTheme="majorEastAsia" w:eastAsiaTheme="majorEastAsia" w:cstheme="majorEastAsia"/>
                <w:color w:val="000000" w:themeColor="text1"/>
                <w:sz w:val="22"/>
                <w:szCs w:val="22"/>
                <w14:textFill>
                  <w14:solidFill>
                    <w14:schemeClr w14:val="tx1"/>
                  </w14:solidFill>
                </w14:textFill>
              </w:rPr>
              <w:t>三</w:t>
            </w:r>
            <w:r>
              <w:rPr>
                <w:rFonts w:hint="eastAsia" w:asciiTheme="majorEastAsia" w:hAnsiTheme="majorEastAsia" w:eastAsiaTheme="majorEastAsia" w:cstheme="majorEastAsia"/>
                <w:color w:val="000000" w:themeColor="text1"/>
                <w:sz w:val="22"/>
                <w:szCs w:val="22"/>
                <w14:textFill>
                  <w14:solidFill>
                    <w14:schemeClr w14:val="tx1"/>
                  </w14:solidFill>
                </w14:textFill>
              </w:rPr>
              <w:t>）</w:t>
            </w:r>
          </w:p>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隔离落实到位</w:t>
            </w:r>
          </w:p>
        </w:tc>
        <w:tc>
          <w:tcPr>
            <w:tcW w:w="5211" w:type="dxa"/>
            <w:gridSpan w:val="4"/>
            <w:vAlign w:val="center"/>
          </w:tcPr>
          <w:p>
            <w:pPr>
              <w:spacing w:line="520" w:lineRule="exact"/>
              <w:ind w:firstLine="360" w:firstLineChars="200"/>
              <w:rPr>
                <w:rFonts w:asciiTheme="majorEastAsia" w:hAnsiTheme="majorEastAsia" w:eastAsiaTheme="majorEastAsia" w:cstheme="majorEastAsia"/>
                <w:color w:val="000000" w:themeColor="text1"/>
                <w:sz w:val="18"/>
                <w:szCs w:val="18"/>
                <w14:textFill>
                  <w14:solidFill>
                    <w14:schemeClr w14:val="tx1"/>
                  </w14:solidFill>
                </w14:textFill>
              </w:rPr>
            </w:pPr>
            <w:r>
              <w:rPr>
                <w:rFonts w:hint="eastAsia" w:asciiTheme="majorEastAsia" w:hAnsiTheme="majorEastAsia" w:eastAsiaTheme="majorEastAsia" w:cstheme="majorEastAsia"/>
                <w:color w:val="000000" w:themeColor="text1"/>
                <w:sz w:val="18"/>
                <w:szCs w:val="18"/>
                <w14:textFill>
                  <w14:solidFill>
                    <w14:schemeClr w14:val="tx1"/>
                  </w14:solidFill>
                </w14:textFill>
              </w:rPr>
              <w:t>按有关要求需要隔离的人员，需在返校前隔离到位。</w:t>
            </w:r>
          </w:p>
          <w:p>
            <w:pPr>
              <w:rPr>
                <w:rFonts w:asciiTheme="majorEastAsia" w:hAnsiTheme="majorEastAsia" w:eastAsiaTheme="majorEastAsia" w:cstheme="majorEastAsia"/>
                <w:color w:val="000000" w:themeColor="text1"/>
                <w:sz w:val="18"/>
                <w:szCs w:val="18"/>
                <w14:textFill>
                  <w14:solidFill>
                    <w14:schemeClr w14:val="tx1"/>
                  </w14:solidFill>
                </w14:textFill>
              </w:rPr>
            </w:pPr>
          </w:p>
        </w:tc>
        <w:tc>
          <w:tcPr>
            <w:tcW w:w="2332" w:type="dxa"/>
            <w:gridSpan w:val="2"/>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c>
          <w:tcPr>
            <w:tcW w:w="960"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097" w:type="dxa"/>
            <w:vAlign w:val="center"/>
          </w:tcPr>
          <w:p>
            <w:pPr>
              <w:jc w:val="center"/>
              <w:rPr>
                <w:rFonts w:hint="default" w:ascii="宋体" w:hAnsi="宋体" w:eastAsia="宋体" w:cs="宋体"/>
                <w:color w:val="000000"/>
                <w:szCs w:val="21"/>
              </w:rPr>
            </w:pPr>
            <w:r>
              <w:rPr>
                <w:rFonts w:hint="default" w:ascii="宋体" w:hAnsi="宋体" w:eastAsia="宋体" w:cs="宋体"/>
                <w:color w:val="000000"/>
                <w:szCs w:val="21"/>
              </w:rPr>
              <w:t>（四）</w:t>
            </w:r>
          </w:p>
          <w:p>
            <w:pPr>
              <w:jc w:val="center"/>
              <w:rPr>
                <w:rFonts w:hint="eastAsia" w:asciiTheme="majorEastAsia" w:hAnsiTheme="majorEastAsia" w:eastAsiaTheme="majorEastAsia" w:cstheme="majorEastAsia"/>
                <w:color w:val="000000" w:themeColor="text1"/>
                <w:sz w:val="22"/>
                <w:szCs w:val="22"/>
                <w14:textFill>
                  <w14:solidFill>
                    <w14:schemeClr w14:val="tx1"/>
                  </w14:solidFill>
                </w14:textFill>
              </w:rPr>
            </w:pPr>
            <w:r>
              <w:rPr>
                <w:rFonts w:hint="default" w:ascii="宋体" w:hAnsi="宋体" w:eastAsia="宋体" w:cs="宋体"/>
                <w:color w:val="000000"/>
                <w:szCs w:val="21"/>
              </w:rPr>
              <w:t>场所设置到位</w:t>
            </w:r>
          </w:p>
        </w:tc>
        <w:tc>
          <w:tcPr>
            <w:tcW w:w="5211" w:type="dxa"/>
            <w:gridSpan w:val="4"/>
            <w:vAlign w:val="center"/>
          </w:tcPr>
          <w:p>
            <w:pPr>
              <w:rPr>
                <w:rFonts w:hint="eastAsia" w:asciiTheme="majorEastAsia" w:hAnsiTheme="majorEastAsia" w:eastAsiaTheme="majorEastAsia" w:cstheme="majorEastAsia"/>
                <w:color w:val="000000" w:themeColor="text1"/>
                <w:sz w:val="18"/>
                <w:szCs w:val="18"/>
                <w14:textFill>
                  <w14:solidFill>
                    <w14:schemeClr w14:val="tx1"/>
                  </w14:solidFill>
                </w14:textFill>
              </w:rPr>
            </w:pPr>
            <w:r>
              <w:rPr>
                <w:rFonts w:hint="eastAsia" w:ascii="宋体" w:hAnsi="宋体" w:eastAsia="宋体" w:cs="宋体"/>
                <w:color w:val="000000"/>
                <w:sz w:val="18"/>
                <w:szCs w:val="18"/>
                <w:lang w:eastAsia="zh-CN"/>
              </w:rPr>
              <w:t>技工学校</w:t>
            </w:r>
            <w:r>
              <w:rPr>
                <w:rFonts w:hint="eastAsia" w:ascii="宋体" w:hAnsi="宋体" w:eastAsia="宋体" w:cs="宋体"/>
                <w:color w:val="000000"/>
                <w:sz w:val="18"/>
                <w:szCs w:val="18"/>
                <w:lang w:val="en-US" w:eastAsia="zh-CN"/>
              </w:rPr>
              <w:t xml:space="preserve"> 、职业培训机构</w:t>
            </w:r>
            <w:r>
              <w:rPr>
                <w:rFonts w:hint="eastAsia" w:ascii="宋体" w:hAnsi="宋体" w:eastAsia="宋体" w:cs="宋体"/>
                <w:color w:val="000000"/>
                <w:sz w:val="18"/>
                <w:szCs w:val="18"/>
              </w:rPr>
              <w:t>均需设置相对独立的临时隔离场所</w:t>
            </w:r>
            <w:r>
              <w:rPr>
                <w:rFonts w:hint="default" w:ascii="宋体" w:hAnsi="宋体" w:eastAsia="宋体" w:cs="宋体"/>
                <w:color w:val="000000"/>
                <w:sz w:val="18"/>
                <w:szCs w:val="18"/>
              </w:rPr>
              <w:t>，场所符合《按设置临时隔离区域的基本要求》。</w:t>
            </w:r>
          </w:p>
        </w:tc>
        <w:tc>
          <w:tcPr>
            <w:tcW w:w="2332" w:type="dxa"/>
            <w:gridSpan w:val="2"/>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c>
          <w:tcPr>
            <w:tcW w:w="960"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097"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w:t>
            </w:r>
            <w:r>
              <w:rPr>
                <w:rFonts w:hint="default" w:asciiTheme="majorEastAsia" w:hAnsiTheme="majorEastAsia" w:eastAsiaTheme="majorEastAsia" w:cstheme="majorEastAsia"/>
                <w:color w:val="000000" w:themeColor="text1"/>
                <w:sz w:val="22"/>
                <w:szCs w:val="22"/>
                <w14:textFill>
                  <w14:solidFill>
                    <w14:schemeClr w14:val="tx1"/>
                  </w14:solidFill>
                </w14:textFill>
              </w:rPr>
              <w:t>五</w:t>
            </w:r>
            <w:r>
              <w:rPr>
                <w:rFonts w:hint="eastAsia" w:asciiTheme="majorEastAsia" w:hAnsiTheme="majorEastAsia" w:eastAsiaTheme="majorEastAsia" w:cstheme="majorEastAsia"/>
                <w:color w:val="000000" w:themeColor="text1"/>
                <w:sz w:val="22"/>
                <w:szCs w:val="22"/>
                <w14:textFill>
                  <w14:solidFill>
                    <w14:schemeClr w14:val="tx1"/>
                  </w14:solidFill>
                </w14:textFill>
              </w:rPr>
              <w:t>）</w:t>
            </w:r>
          </w:p>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物资准备到位</w:t>
            </w:r>
          </w:p>
        </w:tc>
        <w:tc>
          <w:tcPr>
            <w:tcW w:w="5211" w:type="dxa"/>
            <w:gridSpan w:val="4"/>
            <w:vAlign w:val="center"/>
          </w:tcPr>
          <w:p>
            <w:pPr>
              <w:rPr>
                <w:rFonts w:asciiTheme="majorEastAsia" w:hAnsiTheme="majorEastAsia" w:eastAsiaTheme="majorEastAsia" w:cstheme="majorEastAsia"/>
                <w:color w:val="000000" w:themeColor="text1"/>
                <w:sz w:val="18"/>
                <w:szCs w:val="18"/>
                <w14:textFill>
                  <w14:solidFill>
                    <w14:schemeClr w14:val="tx1"/>
                  </w14:solidFill>
                </w14:textFill>
              </w:rPr>
            </w:pPr>
            <w:r>
              <w:rPr>
                <w:rFonts w:hint="eastAsia" w:asciiTheme="majorEastAsia" w:hAnsiTheme="majorEastAsia" w:eastAsiaTheme="majorEastAsia" w:cstheme="majorEastAsia"/>
                <w:color w:val="000000" w:themeColor="text1"/>
                <w:sz w:val="18"/>
                <w:szCs w:val="18"/>
                <w14:textFill>
                  <w14:solidFill>
                    <w14:schemeClr w14:val="tx1"/>
                  </w14:solidFill>
                </w14:textFill>
              </w:rPr>
              <w:t>按要求设立临时隔离观察场所，消毒物品、洗手用品及手消毒剂、口罩、防护服、红外体温测量仪及水银温度计等各类疫情防控物资按要求储备充足。酒精与84消毒液适量且分类分开存放。</w:t>
            </w:r>
          </w:p>
        </w:tc>
        <w:tc>
          <w:tcPr>
            <w:tcW w:w="2332" w:type="dxa"/>
            <w:gridSpan w:val="2"/>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c>
          <w:tcPr>
            <w:tcW w:w="960"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097"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w:t>
            </w:r>
            <w:r>
              <w:rPr>
                <w:rFonts w:hint="default" w:asciiTheme="majorEastAsia" w:hAnsiTheme="majorEastAsia" w:eastAsiaTheme="majorEastAsia" w:cstheme="majorEastAsia"/>
                <w:color w:val="000000" w:themeColor="text1"/>
                <w:sz w:val="22"/>
                <w:szCs w:val="22"/>
                <w14:textFill>
                  <w14:solidFill>
                    <w14:schemeClr w14:val="tx1"/>
                  </w14:solidFill>
                </w14:textFill>
              </w:rPr>
              <w:t>六</w:t>
            </w:r>
            <w:r>
              <w:rPr>
                <w:rFonts w:hint="eastAsia" w:asciiTheme="majorEastAsia" w:hAnsiTheme="majorEastAsia" w:eastAsiaTheme="majorEastAsia" w:cstheme="majorEastAsia"/>
                <w:color w:val="000000" w:themeColor="text1"/>
                <w:sz w:val="22"/>
                <w:szCs w:val="22"/>
                <w14:textFill>
                  <w14:solidFill>
                    <w14:schemeClr w14:val="tx1"/>
                  </w14:solidFill>
                </w14:textFill>
              </w:rPr>
              <w:t>）</w:t>
            </w:r>
          </w:p>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校园消杀</w:t>
            </w:r>
            <w:r>
              <w:rPr>
                <w:rFonts w:hint="eastAsia" w:asciiTheme="majorEastAsia" w:hAnsiTheme="majorEastAsia" w:eastAsiaTheme="majorEastAsia" w:cstheme="majorEastAsia"/>
                <w:color w:val="000000" w:themeColor="text1"/>
                <w:sz w:val="22"/>
                <w:szCs w:val="22"/>
                <w:lang w:eastAsia="zh-CN"/>
                <w14:textFill>
                  <w14:solidFill>
                    <w14:schemeClr w14:val="tx1"/>
                  </w14:solidFill>
                </w14:textFill>
              </w:rPr>
              <w:t>接种</w:t>
            </w:r>
            <w:r>
              <w:rPr>
                <w:rFonts w:hint="eastAsia" w:asciiTheme="majorEastAsia" w:hAnsiTheme="majorEastAsia" w:eastAsiaTheme="majorEastAsia" w:cstheme="majorEastAsia"/>
                <w:color w:val="000000" w:themeColor="text1"/>
                <w:sz w:val="22"/>
                <w:szCs w:val="22"/>
                <w14:textFill>
                  <w14:solidFill>
                    <w14:schemeClr w14:val="tx1"/>
                  </w14:solidFill>
                </w14:textFill>
              </w:rPr>
              <w:t>到位</w:t>
            </w:r>
          </w:p>
        </w:tc>
        <w:tc>
          <w:tcPr>
            <w:tcW w:w="5211" w:type="dxa"/>
            <w:gridSpan w:val="4"/>
            <w:vAlign w:val="center"/>
          </w:tcPr>
          <w:p>
            <w:pP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pPr>
            <w:r>
              <w:rPr>
                <w:rFonts w:hint="eastAsia" w:asciiTheme="majorEastAsia" w:hAnsiTheme="majorEastAsia" w:eastAsiaTheme="majorEastAsia" w:cstheme="majorEastAsia"/>
                <w:color w:val="000000" w:themeColor="text1"/>
                <w:sz w:val="18"/>
                <w:szCs w:val="18"/>
                <w14:textFill>
                  <w14:solidFill>
                    <w14:schemeClr w14:val="tx1"/>
                  </w14:solidFill>
                </w14:textFill>
              </w:rPr>
              <w:t>完成校园所有场地（包括教室、办公室、保健室、校园公共区域、食堂、厕所、图书馆、垃圾站等）的清扫消毒，对饮用水设备进行清洗消毒，对食堂下水道进行彻底疏通消毒，确保无卫生死角，环境干净整洁。对食品进行排查，无过期、变质食品。</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学员按要求，应接（种）尽接。</w:t>
            </w:r>
            <w:bookmarkStart w:id="0" w:name="_GoBack"/>
            <w:bookmarkEnd w:id="0"/>
          </w:p>
        </w:tc>
        <w:tc>
          <w:tcPr>
            <w:tcW w:w="2332" w:type="dxa"/>
            <w:gridSpan w:val="2"/>
            <w:vAlign w:val="center"/>
          </w:tcPr>
          <w:p>
            <w:pPr>
              <w:jc w:val="center"/>
              <w:rPr>
                <w:rFonts w:asciiTheme="majorEastAsia" w:hAnsiTheme="majorEastAsia" w:eastAsiaTheme="majorEastAsia" w:cstheme="majorEastAsia"/>
                <w:color w:val="000000" w:themeColor="text1"/>
                <w:sz w:val="22"/>
                <w14:textFill>
                  <w14:solidFill>
                    <w14:schemeClr w14:val="tx1"/>
                  </w14:solidFill>
                </w14:textFill>
              </w:rPr>
            </w:pPr>
          </w:p>
          <w:p>
            <w:pPr>
              <w:jc w:val="center"/>
              <w:rPr>
                <w:rFonts w:asciiTheme="majorEastAsia" w:hAnsiTheme="majorEastAsia" w:eastAsiaTheme="majorEastAsia" w:cstheme="majorEastAsia"/>
                <w:color w:val="000000" w:themeColor="text1"/>
                <w:sz w:val="22"/>
                <w14:textFill>
                  <w14:solidFill>
                    <w14:schemeClr w14:val="tx1"/>
                  </w14:solidFill>
                </w14:textFill>
              </w:rPr>
            </w:pPr>
          </w:p>
          <w:p>
            <w:pPr>
              <w:jc w:val="center"/>
              <w:rPr>
                <w:rFonts w:asciiTheme="majorEastAsia" w:hAnsiTheme="majorEastAsia" w:eastAsiaTheme="majorEastAsia" w:cstheme="majorEastAsia"/>
                <w:color w:val="000000" w:themeColor="text1"/>
                <w:sz w:val="22"/>
                <w14:textFill>
                  <w14:solidFill>
                    <w14:schemeClr w14:val="tx1"/>
                  </w14:solidFill>
                </w14:textFill>
              </w:rPr>
            </w:pPr>
          </w:p>
          <w:p>
            <w:pPr>
              <w:rPr>
                <w:rFonts w:asciiTheme="majorEastAsia" w:hAnsiTheme="majorEastAsia" w:eastAsiaTheme="majorEastAsia" w:cstheme="majorEastAsia"/>
                <w:color w:val="000000" w:themeColor="text1"/>
                <w:sz w:val="22"/>
                <w14:textFill>
                  <w14:solidFill>
                    <w14:schemeClr w14:val="tx1"/>
                  </w14:solidFill>
                </w14:textFill>
              </w:rPr>
            </w:pPr>
          </w:p>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c>
          <w:tcPr>
            <w:tcW w:w="960"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1097"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w:t>
            </w:r>
            <w:r>
              <w:rPr>
                <w:rFonts w:hint="default" w:asciiTheme="majorEastAsia" w:hAnsiTheme="majorEastAsia" w:eastAsiaTheme="majorEastAsia" w:cstheme="majorEastAsia"/>
                <w:color w:val="000000" w:themeColor="text1"/>
                <w:sz w:val="22"/>
                <w:szCs w:val="22"/>
                <w14:textFill>
                  <w14:solidFill>
                    <w14:schemeClr w14:val="tx1"/>
                  </w14:solidFill>
                </w14:textFill>
              </w:rPr>
              <w:t>七</w:t>
            </w:r>
            <w:r>
              <w:rPr>
                <w:rFonts w:hint="eastAsia" w:asciiTheme="majorEastAsia" w:hAnsiTheme="majorEastAsia" w:eastAsiaTheme="majorEastAsia" w:cstheme="majorEastAsia"/>
                <w:color w:val="000000" w:themeColor="text1"/>
                <w:sz w:val="22"/>
                <w:szCs w:val="22"/>
                <w14:textFill>
                  <w14:solidFill>
                    <w14:schemeClr w14:val="tx1"/>
                  </w14:solidFill>
                </w14:textFill>
              </w:rPr>
              <w:t>）</w:t>
            </w:r>
          </w:p>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宣传教育到位</w:t>
            </w:r>
          </w:p>
        </w:tc>
        <w:tc>
          <w:tcPr>
            <w:tcW w:w="5211" w:type="dxa"/>
            <w:gridSpan w:val="4"/>
            <w:vAlign w:val="center"/>
          </w:tcPr>
          <w:p>
            <w:pPr>
              <w:rPr>
                <w:rFonts w:asciiTheme="majorEastAsia" w:hAnsiTheme="majorEastAsia" w:eastAsiaTheme="majorEastAsia" w:cstheme="majorEastAsia"/>
                <w:color w:val="000000" w:themeColor="text1"/>
                <w:sz w:val="18"/>
                <w:szCs w:val="18"/>
                <w14:textFill>
                  <w14:solidFill>
                    <w14:schemeClr w14:val="tx1"/>
                  </w14:solidFill>
                </w14:textFill>
              </w:rPr>
            </w:pPr>
            <w:r>
              <w:rPr>
                <w:rFonts w:hint="eastAsia" w:asciiTheme="majorEastAsia" w:hAnsiTheme="majorEastAsia" w:eastAsiaTheme="majorEastAsia" w:cstheme="majorEastAsia"/>
                <w:color w:val="000000" w:themeColor="text1"/>
                <w:sz w:val="18"/>
                <w:szCs w:val="18"/>
                <w14:textFill>
                  <w14:solidFill>
                    <w14:schemeClr w14:val="tx1"/>
                  </w14:solidFill>
                </w14:textFill>
              </w:rPr>
              <w:t>完成教职员工疫情防控知识专项培训以及应急预案演练，各岗位防控职责清晰，工作落实到位，能确保</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正常运转。学校显要位置、醒目区域设置疫情防控宣传提示。通过多种形式组织师生员工及家长学习国务院应对新型冠状病毒肺炎疫情联防联控机制下发的系列技术方案，了解</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前、</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中、</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后三个时段防控要求和应急处置措施，下发了《致全体学生和家长的一封信》。</w:t>
            </w:r>
          </w:p>
        </w:tc>
        <w:tc>
          <w:tcPr>
            <w:tcW w:w="2332" w:type="dxa"/>
            <w:gridSpan w:val="2"/>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c>
          <w:tcPr>
            <w:tcW w:w="960"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1097"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w:t>
            </w:r>
            <w:r>
              <w:rPr>
                <w:rFonts w:hint="default" w:asciiTheme="majorEastAsia" w:hAnsiTheme="majorEastAsia" w:eastAsiaTheme="majorEastAsia" w:cstheme="majorEastAsia"/>
                <w:color w:val="000000" w:themeColor="text1"/>
                <w:sz w:val="22"/>
                <w:szCs w:val="22"/>
                <w14:textFill>
                  <w14:solidFill>
                    <w14:schemeClr w14:val="tx1"/>
                  </w14:solidFill>
                </w14:textFill>
              </w:rPr>
              <w:t>八</w:t>
            </w:r>
            <w:r>
              <w:rPr>
                <w:rFonts w:hint="eastAsia" w:asciiTheme="majorEastAsia" w:hAnsiTheme="majorEastAsia" w:eastAsiaTheme="majorEastAsia" w:cstheme="majorEastAsia"/>
                <w:color w:val="000000" w:themeColor="text1"/>
                <w:sz w:val="22"/>
                <w:szCs w:val="22"/>
                <w14:textFill>
                  <w14:solidFill>
                    <w14:schemeClr w14:val="tx1"/>
                  </w14:solidFill>
                </w14:textFill>
              </w:rPr>
              <w:t>）</w:t>
            </w:r>
          </w:p>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机制健全到位</w:t>
            </w:r>
          </w:p>
        </w:tc>
        <w:tc>
          <w:tcPr>
            <w:tcW w:w="5211" w:type="dxa"/>
            <w:gridSpan w:val="4"/>
            <w:vAlign w:val="center"/>
          </w:tcPr>
          <w:p>
            <w:pPr>
              <w:rPr>
                <w:rFonts w:asciiTheme="majorEastAsia" w:hAnsiTheme="majorEastAsia" w:eastAsiaTheme="majorEastAsia" w:cstheme="majorEastAsia"/>
                <w:color w:val="000000" w:themeColor="text1"/>
                <w:sz w:val="18"/>
                <w:szCs w:val="18"/>
                <w14:textFill>
                  <w14:solidFill>
                    <w14:schemeClr w14:val="tx1"/>
                  </w14:solidFill>
                </w14:textFill>
              </w:rPr>
            </w:pPr>
            <w:r>
              <w:rPr>
                <w:rFonts w:hint="eastAsia" w:asciiTheme="majorEastAsia" w:hAnsiTheme="majorEastAsia" w:eastAsiaTheme="majorEastAsia" w:cstheme="majorEastAsia"/>
                <w:color w:val="000000" w:themeColor="text1"/>
                <w:sz w:val="18"/>
                <w:szCs w:val="18"/>
                <w14:textFill>
                  <w14:solidFill>
                    <w14:schemeClr w14:val="tx1"/>
                  </w14:solidFill>
                </w14:textFill>
              </w:rPr>
              <w:t>严格落实</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前、</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中、</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后三个时段防控措施和要求，按要求建立联防联控机制,制订“两案九制”，与当地卫生健康部门、疾控机构、就近医疗机构进行有效沟通，取得专业技术支持，明确应急救治定点医疗机构，完善应急处置方案，开展防控应急演练。</w:t>
            </w:r>
          </w:p>
        </w:tc>
        <w:tc>
          <w:tcPr>
            <w:tcW w:w="2332" w:type="dxa"/>
            <w:gridSpan w:val="2"/>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c>
          <w:tcPr>
            <w:tcW w:w="960"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097"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w:t>
            </w:r>
            <w:r>
              <w:rPr>
                <w:rFonts w:hint="default" w:asciiTheme="majorEastAsia" w:hAnsiTheme="majorEastAsia" w:eastAsiaTheme="majorEastAsia" w:cstheme="majorEastAsia"/>
                <w:color w:val="000000" w:themeColor="text1"/>
                <w:sz w:val="22"/>
                <w:szCs w:val="22"/>
                <w14:textFill>
                  <w14:solidFill>
                    <w14:schemeClr w14:val="tx1"/>
                  </w14:solidFill>
                </w14:textFill>
              </w:rPr>
              <w:t>九</w:t>
            </w:r>
            <w:r>
              <w:rPr>
                <w:rFonts w:hint="eastAsia" w:asciiTheme="majorEastAsia" w:hAnsiTheme="majorEastAsia" w:eastAsiaTheme="majorEastAsia" w:cstheme="majorEastAsia"/>
                <w:color w:val="000000" w:themeColor="text1"/>
                <w:sz w:val="22"/>
                <w:szCs w:val="22"/>
                <w14:textFill>
                  <w14:solidFill>
                    <w14:schemeClr w14:val="tx1"/>
                  </w14:solidFill>
                </w14:textFill>
              </w:rPr>
              <w:t>）</w:t>
            </w:r>
          </w:p>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返校安排到位</w:t>
            </w:r>
          </w:p>
        </w:tc>
        <w:tc>
          <w:tcPr>
            <w:tcW w:w="5211" w:type="dxa"/>
            <w:gridSpan w:val="4"/>
          </w:tcPr>
          <w:p>
            <w:pPr>
              <w:pStyle w:val="2"/>
              <w:ind w:left="0"/>
              <w:jc w:val="left"/>
              <w:rPr>
                <w:rFonts w:asciiTheme="majorEastAsia" w:hAnsiTheme="majorEastAsia" w:eastAsiaTheme="majorEastAsia" w:cstheme="majorEastAsia"/>
                <w:color w:val="000000" w:themeColor="text1"/>
                <w:sz w:val="18"/>
                <w:szCs w:val="18"/>
                <w14:textFill>
                  <w14:solidFill>
                    <w14:schemeClr w14:val="tx1"/>
                  </w14:solidFill>
                </w14:textFill>
              </w:rPr>
            </w:pPr>
            <w:r>
              <w:rPr>
                <w:rFonts w:hint="eastAsia" w:asciiTheme="majorEastAsia" w:hAnsiTheme="majorEastAsia" w:eastAsiaTheme="majorEastAsia" w:cstheme="majorEastAsia"/>
                <w:color w:val="000000" w:themeColor="text1"/>
                <w:sz w:val="18"/>
                <w:szCs w:val="18"/>
                <w14:textFill>
                  <w14:solidFill>
                    <w14:schemeClr w14:val="tx1"/>
                  </w14:solidFill>
                </w14:textFill>
              </w:rPr>
              <w:t>学校</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、机构</w:t>
            </w:r>
            <w:r>
              <w:rPr>
                <w:rFonts w:hint="eastAsia" w:asciiTheme="majorEastAsia" w:hAnsiTheme="majorEastAsia" w:eastAsiaTheme="majorEastAsia" w:cstheme="majorEastAsia"/>
                <w:color w:val="000000" w:themeColor="text1"/>
                <w:sz w:val="18"/>
                <w:szCs w:val="18"/>
                <w14:textFill>
                  <w14:solidFill>
                    <w14:schemeClr w14:val="tx1"/>
                  </w14:solidFill>
                </w14:textFill>
              </w:rPr>
              <w:t>管理人员、校医、毕业班全体教师等</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要</w:t>
            </w:r>
            <w:r>
              <w:rPr>
                <w:rFonts w:hint="eastAsia" w:asciiTheme="majorEastAsia" w:hAnsiTheme="majorEastAsia" w:eastAsiaTheme="majorEastAsia" w:cstheme="majorEastAsia"/>
                <w:color w:val="000000" w:themeColor="text1"/>
                <w:sz w:val="18"/>
                <w:szCs w:val="18"/>
                <w14:textFill>
                  <w14:solidFill>
                    <w14:schemeClr w14:val="tx1"/>
                  </w14:solidFill>
                </w14:textFill>
              </w:rPr>
              <w:t>提前返岗（按隔离要求时间未满的除外）。制定</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线下复课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方案，科学规划进入校园路线和体温检测安排，避免学生和家长在校门口聚集。</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前未经学校批准，学生一律不准提前返校。</w:t>
            </w:r>
          </w:p>
        </w:tc>
        <w:tc>
          <w:tcPr>
            <w:tcW w:w="2332" w:type="dxa"/>
            <w:gridSpan w:val="2"/>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c>
          <w:tcPr>
            <w:tcW w:w="960"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1097"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w:t>
            </w:r>
            <w:r>
              <w:rPr>
                <w:rFonts w:hint="default" w:asciiTheme="majorEastAsia" w:hAnsiTheme="majorEastAsia" w:eastAsiaTheme="majorEastAsia" w:cstheme="majorEastAsia"/>
                <w:color w:val="000000" w:themeColor="text1"/>
                <w:sz w:val="22"/>
                <w:szCs w:val="22"/>
                <w14:textFill>
                  <w14:solidFill>
                    <w14:schemeClr w14:val="tx1"/>
                  </w14:solidFill>
                </w14:textFill>
              </w:rPr>
              <w:t>十</w:t>
            </w:r>
            <w:r>
              <w:rPr>
                <w:rFonts w:hint="eastAsia" w:asciiTheme="majorEastAsia" w:hAnsiTheme="majorEastAsia" w:eastAsiaTheme="majorEastAsia" w:cstheme="majorEastAsia"/>
                <w:color w:val="000000" w:themeColor="text1"/>
                <w:sz w:val="22"/>
                <w:szCs w:val="22"/>
                <w14:textFill>
                  <w14:solidFill>
                    <w14:schemeClr w14:val="tx1"/>
                  </w14:solidFill>
                </w14:textFill>
              </w:rPr>
              <w:t>）</w:t>
            </w:r>
          </w:p>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教学准备到位</w:t>
            </w:r>
          </w:p>
        </w:tc>
        <w:tc>
          <w:tcPr>
            <w:tcW w:w="5211" w:type="dxa"/>
            <w:gridSpan w:val="4"/>
            <w:vAlign w:val="center"/>
          </w:tcPr>
          <w:p>
            <w:pPr>
              <w:pStyle w:val="2"/>
              <w:ind w:left="0"/>
              <w:rPr>
                <w:rFonts w:asciiTheme="majorEastAsia" w:hAnsiTheme="majorEastAsia" w:eastAsiaTheme="majorEastAsia" w:cstheme="majorEastAsia"/>
                <w:color w:val="000000" w:themeColor="text1"/>
                <w:sz w:val="18"/>
                <w:szCs w:val="18"/>
                <w14:textFill>
                  <w14:solidFill>
                    <w14:schemeClr w14:val="tx1"/>
                  </w14:solidFill>
                </w14:textFill>
              </w:rPr>
            </w:pPr>
            <w:r>
              <w:rPr>
                <w:rFonts w:hint="eastAsia" w:asciiTheme="majorEastAsia" w:hAnsiTheme="majorEastAsia" w:eastAsiaTheme="majorEastAsia" w:cstheme="majorEastAsia"/>
                <w:color w:val="000000" w:themeColor="text1"/>
                <w:sz w:val="18"/>
                <w:szCs w:val="18"/>
                <w14:textFill>
                  <w14:solidFill>
                    <w14:schemeClr w14:val="tx1"/>
                  </w14:solidFill>
                </w14:textFill>
              </w:rPr>
              <w:t>科学制定教学计划，做好</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后课堂教学与线上教学的衔接。制定错时作息表，实行错峰上课、错时分餐、分散用餐。指定学生课外活动区域、进出线路，引导学生错时分区活动。学生住宿安排一床一人，适当拉开学生床位间隔。</w:t>
            </w:r>
          </w:p>
        </w:tc>
        <w:tc>
          <w:tcPr>
            <w:tcW w:w="2332" w:type="dxa"/>
            <w:gridSpan w:val="2"/>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c>
          <w:tcPr>
            <w:tcW w:w="960"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97"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w:t>
            </w:r>
            <w:r>
              <w:rPr>
                <w:rFonts w:hint="default" w:asciiTheme="majorEastAsia" w:hAnsiTheme="majorEastAsia" w:eastAsiaTheme="majorEastAsia" w:cstheme="majorEastAsia"/>
                <w:color w:val="000000" w:themeColor="text1"/>
                <w:sz w:val="22"/>
                <w:szCs w:val="22"/>
                <w14:textFill>
                  <w14:solidFill>
                    <w14:schemeClr w14:val="tx1"/>
                  </w14:solidFill>
                </w14:textFill>
              </w:rPr>
              <w:t>十一</w:t>
            </w:r>
            <w:r>
              <w:rPr>
                <w:rFonts w:hint="eastAsia" w:asciiTheme="majorEastAsia" w:hAnsiTheme="majorEastAsia" w:eastAsiaTheme="majorEastAsia" w:cstheme="majorEastAsia"/>
                <w:color w:val="000000" w:themeColor="text1"/>
                <w:sz w:val="22"/>
                <w:szCs w:val="22"/>
                <w14:textFill>
                  <w14:solidFill>
                    <w14:schemeClr w14:val="tx1"/>
                  </w14:solidFill>
                </w14:textFill>
              </w:rPr>
              <w:t>）</w:t>
            </w:r>
          </w:p>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风险排查到位</w:t>
            </w:r>
          </w:p>
        </w:tc>
        <w:tc>
          <w:tcPr>
            <w:tcW w:w="5211" w:type="dxa"/>
            <w:gridSpan w:val="4"/>
            <w:vAlign w:val="center"/>
          </w:tcPr>
          <w:p>
            <w:pPr>
              <w:rPr>
                <w:rFonts w:asciiTheme="majorEastAsia" w:hAnsiTheme="majorEastAsia" w:eastAsiaTheme="majorEastAsia" w:cstheme="majorEastAsia"/>
                <w:color w:val="000000" w:themeColor="text1"/>
                <w:sz w:val="18"/>
                <w:szCs w:val="18"/>
                <w14:textFill>
                  <w14:solidFill>
                    <w14:schemeClr w14:val="tx1"/>
                  </w14:solidFill>
                </w14:textFill>
              </w:rPr>
            </w:pPr>
            <w:r>
              <w:rPr>
                <w:rFonts w:hint="eastAsia" w:asciiTheme="majorEastAsia" w:hAnsiTheme="majorEastAsia" w:eastAsiaTheme="majorEastAsia" w:cstheme="majorEastAsia"/>
                <w:color w:val="000000" w:themeColor="text1"/>
                <w:sz w:val="18"/>
                <w:szCs w:val="18"/>
                <w14:textFill>
                  <w14:solidFill>
                    <w14:schemeClr w14:val="tx1"/>
                  </w14:solidFill>
                </w14:textFill>
              </w:rPr>
              <w:t>对疫情防控工作中可能存在影响安全稳定的风险隐患，特别是延期</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、学生返校、考试就业、教育教学、后勤保障</w:t>
            </w:r>
            <w:r>
              <w:rPr>
                <w:rFonts w:hint="eastAsia" w:asciiTheme="majorEastAsia" w:hAnsiTheme="majorEastAsia" w:eastAsiaTheme="majorEastAsia" w:cstheme="majorEastAsia"/>
                <w:bCs/>
                <w:color w:val="000000" w:themeColor="text1"/>
                <w:sz w:val="18"/>
                <w:szCs w:val="18"/>
                <w14:textFill>
                  <w14:solidFill>
                    <w14:schemeClr w14:val="tx1"/>
                  </w14:solidFill>
                </w14:textFill>
              </w:rPr>
              <w:t>、舆情管控、心理健康</w:t>
            </w:r>
            <w:r>
              <w:rPr>
                <w:rFonts w:hint="eastAsia" w:asciiTheme="majorEastAsia" w:hAnsiTheme="majorEastAsia" w:eastAsiaTheme="majorEastAsia" w:cstheme="majorEastAsia"/>
                <w:color w:val="000000" w:themeColor="text1"/>
                <w:sz w:val="18"/>
                <w:szCs w:val="18"/>
                <w14:textFill>
                  <w14:solidFill>
                    <w14:schemeClr w14:val="tx1"/>
                  </w14:solidFill>
                </w14:textFill>
              </w:rPr>
              <w:t>等问题进行排查，确保教育系统安全稳定。</w:t>
            </w:r>
          </w:p>
        </w:tc>
        <w:tc>
          <w:tcPr>
            <w:tcW w:w="2332" w:type="dxa"/>
            <w:gridSpan w:val="2"/>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c>
          <w:tcPr>
            <w:tcW w:w="960"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97" w:type="dxa"/>
            <w:vAlign w:val="center"/>
          </w:tcPr>
          <w:p>
            <w:pPr>
              <w:jc w:val="center"/>
              <w:rPr>
                <w:rFonts w:asciiTheme="majorEastAsia" w:hAnsiTheme="majorEastAsia" w:eastAsiaTheme="majorEastAsia" w:cstheme="majorEastAsia"/>
                <w:color w:val="000000" w:themeColor="text1"/>
                <w:sz w:val="18"/>
                <w:szCs w:val="18"/>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w:t>
            </w:r>
            <w:r>
              <w:rPr>
                <w:rFonts w:hint="default" w:asciiTheme="majorEastAsia" w:hAnsiTheme="majorEastAsia" w:eastAsiaTheme="majorEastAsia" w:cstheme="majorEastAsia"/>
                <w:color w:val="000000" w:themeColor="text1"/>
                <w:sz w:val="22"/>
                <w:szCs w:val="22"/>
                <w14:textFill>
                  <w14:solidFill>
                    <w14:schemeClr w14:val="tx1"/>
                  </w14:solidFill>
                </w14:textFill>
              </w:rPr>
              <w:t>十二</w:t>
            </w:r>
            <w:r>
              <w:rPr>
                <w:rFonts w:hint="eastAsia" w:asciiTheme="majorEastAsia" w:hAnsiTheme="majorEastAsia" w:eastAsiaTheme="majorEastAsia" w:cstheme="majorEastAsia"/>
                <w:color w:val="000000" w:themeColor="text1"/>
                <w:sz w:val="22"/>
                <w:szCs w:val="22"/>
                <w14:textFill>
                  <w14:solidFill>
                    <w14:schemeClr w14:val="tx1"/>
                  </w14:solidFill>
                </w14:textFill>
              </w:rPr>
              <w:t>）审核程序到位</w:t>
            </w:r>
          </w:p>
        </w:tc>
        <w:tc>
          <w:tcPr>
            <w:tcW w:w="5211" w:type="dxa"/>
            <w:gridSpan w:val="4"/>
            <w:vAlign w:val="center"/>
          </w:tcPr>
          <w:p>
            <w:pPr>
              <w:widowControl/>
              <w:shd w:val="clear" w:color="auto" w:fill="FFFFFF"/>
              <w:spacing w:line="360" w:lineRule="exact"/>
              <w:rPr>
                <w:rFonts w:asciiTheme="majorEastAsia" w:hAnsiTheme="majorEastAsia" w:eastAsiaTheme="majorEastAsia" w:cstheme="majorEastAsia"/>
                <w:color w:val="000000" w:themeColor="text1"/>
                <w:sz w:val="18"/>
                <w:szCs w:val="18"/>
                <w14:textFill>
                  <w14:solidFill>
                    <w14:schemeClr w14:val="tx1"/>
                  </w14:solidFill>
                </w14:textFill>
              </w:rPr>
            </w:pPr>
            <w:r>
              <w:rPr>
                <w:rFonts w:hint="eastAsia" w:asciiTheme="majorEastAsia" w:hAnsiTheme="majorEastAsia" w:eastAsiaTheme="majorEastAsia" w:cstheme="majorEastAsia"/>
                <w:color w:val="000000" w:themeColor="text1"/>
                <w:sz w:val="18"/>
                <w:szCs w:val="18"/>
                <w14:textFill>
                  <w14:solidFill>
                    <w14:schemeClr w14:val="tx1"/>
                  </w14:solidFill>
                </w14:textFill>
              </w:rPr>
              <w:t>学校以自查，确认符合开学条件，并已向属地</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人社局、卫生疾控防疫部门</w:t>
            </w:r>
            <w:r>
              <w:rPr>
                <w:rFonts w:hint="eastAsia" w:asciiTheme="majorEastAsia" w:hAnsiTheme="majorEastAsia" w:eastAsiaTheme="majorEastAsia" w:cstheme="majorEastAsia"/>
                <w:color w:val="000000" w:themeColor="text1"/>
                <w:sz w:val="18"/>
                <w:szCs w:val="18"/>
                <w14:textFill>
                  <w14:solidFill>
                    <w14:schemeClr w14:val="tx1"/>
                  </w14:solidFill>
                </w14:textFill>
              </w:rPr>
              <w:t>提交</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申请及</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复课</w:t>
            </w:r>
            <w:r>
              <w:rPr>
                <w:rFonts w:hint="eastAsia" w:asciiTheme="majorEastAsia" w:hAnsiTheme="majorEastAsia" w:eastAsiaTheme="majorEastAsia" w:cstheme="majorEastAsia"/>
                <w:color w:val="000000" w:themeColor="text1"/>
                <w:sz w:val="18"/>
                <w:szCs w:val="18"/>
                <w14:textFill>
                  <w14:solidFill>
                    <w14:schemeClr w14:val="tx1"/>
                  </w14:solidFill>
                </w14:textFill>
              </w:rPr>
              <w:t>工作方案、新冠疫情防控与突发公共卫生事件应急预案。</w:t>
            </w:r>
          </w:p>
        </w:tc>
        <w:tc>
          <w:tcPr>
            <w:tcW w:w="2332" w:type="dxa"/>
            <w:gridSpan w:val="2"/>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c>
          <w:tcPr>
            <w:tcW w:w="960" w:type="dxa"/>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2762" w:type="dxa"/>
            <w:gridSpan w:val="3"/>
            <w:vAlign w:val="center"/>
          </w:tcPr>
          <w:p>
            <w:pPr>
              <w:jc w:val="center"/>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机构意见</w:t>
            </w:r>
          </w:p>
        </w:tc>
        <w:tc>
          <w:tcPr>
            <w:tcW w:w="6838" w:type="dxa"/>
            <w:gridSpan w:val="5"/>
            <w:vAlign w:val="center"/>
          </w:tcPr>
          <w:p>
            <w:pPr>
              <w:rPr>
                <w:rFonts w:asciiTheme="majorEastAsia" w:hAnsiTheme="majorEastAsia" w:eastAsiaTheme="majorEastAsia" w:cstheme="majorEastAsia"/>
                <w:color w:val="000000" w:themeColor="text1"/>
                <w:sz w:val="22"/>
                <w14:textFill>
                  <w14:solidFill>
                    <w14:schemeClr w14:val="tx1"/>
                  </w14:solidFill>
                </w14:textFill>
              </w:rPr>
            </w:pPr>
          </w:p>
          <w:p>
            <w:pPr>
              <w:ind w:firstLine="3300" w:firstLineChars="1500"/>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负责人签字：     公章</w:t>
            </w:r>
          </w:p>
          <w:p>
            <w:pPr>
              <w:ind w:firstLine="5060" w:firstLineChars="2300"/>
              <w:rPr>
                <w:rFonts w:asciiTheme="majorEastAsia" w:hAnsiTheme="majorEastAsia" w:eastAsiaTheme="majorEastAsia" w:cstheme="majorEastAsia"/>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4616" w:type="dxa"/>
            <w:gridSpan w:val="4"/>
            <w:vAlign w:val="center"/>
          </w:tcPr>
          <w:p>
            <w:pPr>
              <w:jc w:val="both"/>
              <w:rPr>
                <w:rFonts w:hint="default" w:asciiTheme="majorEastAsia" w:hAnsiTheme="majorEastAsia" w:eastAsiaTheme="majorEastAsia" w:cstheme="majorEastAsia"/>
                <w:color w:val="000000" w:themeColor="text1"/>
                <w:sz w:val="22"/>
                <w:szCs w:val="22"/>
                <w14:textFill>
                  <w14:solidFill>
                    <w14:schemeClr w14:val="tx1"/>
                  </w14:solidFill>
                </w14:textFill>
              </w:rPr>
            </w:pPr>
            <w:r>
              <w:rPr>
                <w:rFonts w:hint="default" w:asciiTheme="majorEastAsia" w:hAnsiTheme="majorEastAsia" w:eastAsiaTheme="majorEastAsia" w:cstheme="majorEastAsia"/>
                <w:color w:val="000000" w:themeColor="text1"/>
                <w:sz w:val="22"/>
                <w:szCs w:val="22"/>
                <w14:textFill>
                  <w14:solidFill>
                    <w14:schemeClr w14:val="tx1"/>
                  </w14:solidFill>
                </w14:textFill>
              </w:rPr>
              <w:t xml:space="preserve">          </w:t>
            </w:r>
          </w:p>
          <w:p>
            <w:pPr>
              <w:jc w:val="both"/>
              <w:rPr>
                <w:rFonts w:asciiTheme="majorEastAsia" w:hAnsiTheme="majorEastAsia" w:eastAsiaTheme="majorEastAsia" w:cstheme="majorEastAsia"/>
                <w:color w:val="000000" w:themeColor="text1"/>
                <w:sz w:val="22"/>
                <w:szCs w:val="22"/>
                <w14:textFill>
                  <w14:solidFill>
                    <w14:schemeClr w14:val="tx1"/>
                  </w14:solidFill>
                </w14:textFill>
              </w:rPr>
            </w:pPr>
            <w:r>
              <w:rPr>
                <w:rFonts w:hint="default" w:asciiTheme="majorEastAsia" w:hAnsiTheme="majorEastAsia" w:eastAsiaTheme="majorEastAsia" w:cstheme="majorEastAsia"/>
                <w:color w:val="000000" w:themeColor="text1"/>
                <w:sz w:val="22"/>
                <w:szCs w:val="22"/>
                <w14:textFill>
                  <w14:solidFill>
                    <w14:schemeClr w14:val="tx1"/>
                  </w14:solidFill>
                </w14:textFill>
              </w:rPr>
              <w:t xml:space="preserve">            </w:t>
            </w:r>
            <w:r>
              <w:rPr>
                <w:rFonts w:hint="eastAsia" w:asciiTheme="majorEastAsia" w:hAnsiTheme="majorEastAsia" w:eastAsiaTheme="majorEastAsia" w:cstheme="majorEastAsia"/>
                <w:color w:val="000000" w:themeColor="text1"/>
                <w:sz w:val="22"/>
                <w:szCs w:val="22"/>
                <w14:textFill>
                  <w14:solidFill>
                    <w14:schemeClr w14:val="tx1"/>
                  </w14:solidFill>
                </w14:textFill>
              </w:rPr>
              <w:t>主管部门批复：</w:t>
            </w:r>
          </w:p>
        </w:tc>
        <w:tc>
          <w:tcPr>
            <w:tcW w:w="4984" w:type="dxa"/>
            <w:gridSpan w:val="4"/>
            <w:vAlign w:val="center"/>
          </w:tcPr>
          <w:p>
            <w:pPr>
              <w:rPr>
                <w:rFonts w:asciiTheme="majorEastAsia" w:hAnsiTheme="majorEastAsia" w:eastAsiaTheme="majorEastAsia" w:cstheme="majorEastAsia"/>
                <w:color w:val="000000" w:themeColor="text1"/>
                <w:sz w:val="22"/>
                <w:szCs w:val="22"/>
                <w14:textFill>
                  <w14:solidFill>
                    <w14:schemeClr w14:val="tx1"/>
                  </w14:solidFill>
                </w14:textFill>
              </w:rPr>
            </w:pPr>
          </w:p>
          <w:p>
            <w:pPr>
              <w:jc w:val="both"/>
              <w:rPr>
                <w:rFonts w:asciiTheme="majorEastAsia" w:hAnsiTheme="majorEastAsia" w:eastAsiaTheme="majorEastAsia" w:cstheme="majorEastAsia"/>
                <w:color w:val="000000" w:themeColor="text1"/>
                <w:sz w:val="22"/>
                <w:szCs w:val="22"/>
                <w14:textFill>
                  <w14:solidFill>
                    <w14:schemeClr w14:val="tx1"/>
                  </w14:solidFill>
                </w14:textFill>
              </w:rPr>
            </w:pPr>
          </w:p>
          <w:p>
            <w:pPr>
              <w:jc w:val="both"/>
              <w:rPr>
                <w:rFonts w:asciiTheme="majorEastAsia" w:hAnsiTheme="majorEastAsia" w:eastAsiaTheme="majorEastAsia" w:cstheme="majorEastAsia"/>
                <w:color w:val="000000" w:themeColor="text1"/>
                <w:sz w:val="22"/>
                <w:szCs w:val="22"/>
                <w14:textFill>
                  <w14:solidFill>
                    <w14:schemeClr w14:val="tx1"/>
                  </w14:solidFill>
                </w14:textFill>
              </w:rPr>
            </w:pPr>
            <w:r>
              <w:rPr>
                <w:rFonts w:hint="default" w:asciiTheme="majorEastAsia" w:hAnsiTheme="majorEastAsia" w:eastAsiaTheme="majorEastAsia" w:cstheme="majorEastAsia"/>
                <w:color w:val="000000" w:themeColor="text1"/>
                <w:sz w:val="22"/>
                <w:szCs w:val="22"/>
                <w14:textFill>
                  <w14:solidFill>
                    <w14:schemeClr w14:val="tx1"/>
                  </w14:solidFill>
                </w14:textFill>
              </w:rPr>
              <w:t xml:space="preserve">   </w:t>
            </w:r>
            <w:r>
              <w:rPr>
                <w:rFonts w:hint="eastAsia" w:asciiTheme="majorEastAsia" w:hAnsiTheme="majorEastAsia" w:eastAsiaTheme="majorEastAsia" w:cstheme="majorEastAsia"/>
                <w:color w:val="000000" w:themeColor="text1"/>
                <w:sz w:val="22"/>
                <w:szCs w:val="22"/>
                <w14:textFill>
                  <w14:solidFill>
                    <w14:schemeClr w14:val="tx1"/>
                  </w14:solidFill>
                </w14:textFill>
              </w:rPr>
              <w:t>新冠肺炎疫情防控领导小组办公室批复：</w:t>
            </w:r>
          </w:p>
          <w:p>
            <w:pPr>
              <w:jc w:val="both"/>
              <w:rPr>
                <w:rFonts w:asciiTheme="majorEastAsia" w:hAnsiTheme="majorEastAsia" w:eastAsiaTheme="majorEastAsia" w:cstheme="majorEastAsia"/>
                <w:color w:val="000000" w:themeColor="text1"/>
                <w:sz w:val="22"/>
                <w:szCs w:val="22"/>
                <w14:textFill>
                  <w14:solidFill>
                    <w14:schemeClr w14:val="tx1"/>
                  </w14:solidFill>
                </w14:textFill>
              </w:rPr>
            </w:pPr>
          </w:p>
        </w:tc>
      </w:tr>
    </w:tbl>
    <w:p>
      <w:pPr>
        <w:rPr>
          <w:rFonts w:ascii="仿宋" w:hAnsi="仿宋" w:eastAsia="仿宋" w:cs="仿宋"/>
          <w:sz w:val="32"/>
          <w:szCs w:val="32"/>
        </w:rPr>
      </w:pPr>
    </w:p>
    <w:sectPr>
      <w:pgSz w:w="11906" w:h="16838"/>
      <w:pgMar w:top="1134" w:right="1080" w:bottom="907"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moder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A37AC"/>
    <w:rsid w:val="000D652A"/>
    <w:rsid w:val="0012377C"/>
    <w:rsid w:val="001F16E0"/>
    <w:rsid w:val="003358D7"/>
    <w:rsid w:val="00470555"/>
    <w:rsid w:val="00AE2374"/>
    <w:rsid w:val="00BC05B3"/>
    <w:rsid w:val="00BF56AC"/>
    <w:rsid w:val="00CD0F72"/>
    <w:rsid w:val="00D90849"/>
    <w:rsid w:val="00E92BC8"/>
    <w:rsid w:val="0E7A37AC"/>
    <w:rsid w:val="11926B43"/>
    <w:rsid w:val="200D6F5A"/>
    <w:rsid w:val="32D841E7"/>
    <w:rsid w:val="624B48BA"/>
    <w:rsid w:val="679E7239"/>
    <w:rsid w:val="67DF35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1"/>
    </w:pPr>
    <w:rPr>
      <w:rFonts w:ascii="仿宋" w:hAnsi="仿宋" w:eastAsia="仿宋" w:cs="仿宋"/>
      <w:sz w:val="32"/>
      <w:szCs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0"/>
    <w:rPr>
      <w:color w:val="000000"/>
      <w:u w:val="none"/>
    </w:rPr>
  </w:style>
  <w:style w:type="table" w:customStyle="1" w:styleId="9">
    <w:name w:val="网格型1"/>
    <w:basedOn w:val="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table" w:customStyle="1" w:styleId="11">
    <w:name w:val="网格型2"/>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231</Words>
  <Characters>1318</Characters>
  <Lines>10</Lines>
  <Paragraphs>3</Paragraphs>
  <TotalTime>4</TotalTime>
  <ScaleCrop>false</ScaleCrop>
  <LinksUpToDate>false</LinksUpToDate>
  <CharactersWithSpaces>1546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2020-05-06T14:29:00Z</dcterms:created>
  <dc:creator>lenovo</dc:creator>
  <cp:lastModifiedBy>杜梨</cp:lastModifiedBy>
  <cp:lastPrinted>2020-05-07T09:38:00Z</cp:lastPrinted>
  <dcterms:modified xsi:type="dcterms:W3CDTF">2021-08-02T05:54:56Z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DD0AAC7D9E3641A2A9D1A00ED181CB87</vt:lpwstr>
  </property>
</Properties>
</file>