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方正小标宋简体" w:cs="方正小标宋简体"/>
          <w:b w:val="0"/>
          <w:bCs w:val="0"/>
          <w:sz w:val="44"/>
          <w:szCs w:val="44"/>
          <w:lang w:eastAsia="zh-CN"/>
        </w:rPr>
      </w:pPr>
      <w:bookmarkStart w:id="0" w:name="_GoBack"/>
      <w:r>
        <w:rPr>
          <w:rFonts w:hint="eastAsia" w:ascii="宋体" w:hAnsi="宋体" w:eastAsia="方正小标宋简体" w:cs="方正小标宋简体"/>
          <w:b w:val="0"/>
          <w:bCs w:val="0"/>
          <w:sz w:val="44"/>
          <w:szCs w:val="44"/>
          <w:lang w:eastAsia="zh-CN"/>
        </w:rPr>
        <w:t>关于开展</w:t>
      </w:r>
      <w:r>
        <w:rPr>
          <w:rFonts w:hint="eastAsia" w:ascii="宋体" w:hAnsi="宋体" w:eastAsia="方正小标宋简体" w:cs="方正小标宋简体"/>
          <w:b w:val="0"/>
          <w:bCs w:val="0"/>
          <w:sz w:val="44"/>
          <w:szCs w:val="44"/>
          <w:lang w:val="en-US" w:eastAsia="zh-CN"/>
        </w:rPr>
        <w:t>湘江新区</w:t>
      </w:r>
      <w:r>
        <w:rPr>
          <w:rFonts w:hint="eastAsia" w:ascii="宋体" w:hAnsi="宋体" w:eastAsia="方正小标宋简体" w:cs="方正小标宋简体"/>
          <w:b w:val="0"/>
          <w:bCs w:val="0"/>
          <w:sz w:val="44"/>
          <w:szCs w:val="44"/>
          <w:lang w:eastAsia="zh-CN"/>
        </w:rPr>
        <w:t>创新创业带动就业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eastAsia="zh-CN"/>
        </w:rPr>
        <w:t>相关政策申报的工作通知</w:t>
      </w:r>
    </w:p>
    <w:bookmarkEnd w:id="0"/>
    <w:p>
      <w:pPr>
        <w:keepNext w:val="0"/>
        <w:keepLines w:val="0"/>
        <w:pageBreakBefore w:val="0"/>
        <w:widowControl w:val="0"/>
        <w:kinsoku/>
        <w:wordWrap/>
        <w:overflowPunct/>
        <w:topLinePunct w:val="0"/>
        <w:autoSpaceDE/>
        <w:autoSpaceDN/>
        <w:bidi w:val="0"/>
        <w:adjustRightInd/>
        <w:snapToGrid/>
        <w:spacing w:line="63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园区各初创企业</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为进一步推动新区创新创业带动就业工作，根据《关于开展 2024 年度长沙市创新创业带动就业项目申报工作的通知》（长人社发〔2024〕10号）、《关于开展 2024 年度长沙市“小荷”青年人才创业项目申报工作的通知》（长人社发〔2024〕9号）、《关于做好2024年度初创企业经营场所租金补贴、一次性创业补贴发放工作的通知》（长人社发〔2024〕8号）相关政策的申报要求，结合我区实际，为引导全区初创企业积极申报创新创业带动就业等相关政策，特通知如下：</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一、工作原则</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以满足初创企业需求为导向，促进初创企业发展为目标，坚持“公开、公平、择优”的原则，采取“线上审核和线下实地勘察”相结合的方式开展湘江新区2024年度创新创业带动就业等政策申报工作。</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二、组织领导</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pacing w:val="6"/>
          <w:sz w:val="32"/>
          <w:szCs w:val="32"/>
          <w:lang w:val="en-US" w:eastAsia="zh-CN"/>
        </w:rPr>
      </w:pPr>
      <w:r>
        <w:rPr>
          <w:rFonts w:hint="eastAsia" w:ascii="仿宋" w:hAnsi="仿宋" w:eastAsia="仿宋" w:cs="仿宋"/>
          <w:sz w:val="32"/>
          <w:szCs w:val="32"/>
          <w:lang w:val="en-US" w:eastAsia="zh-CN"/>
        </w:rPr>
        <w:t>为营造全区良好的创新创业氛围，展示我区</w:t>
      </w:r>
      <w:r>
        <w:rPr>
          <w:rFonts w:hint="eastAsia" w:ascii="仿宋" w:hAnsi="仿宋" w:eastAsia="仿宋" w:cs="仿宋"/>
          <w:sz w:val="32"/>
          <w:szCs w:val="32"/>
          <w:lang w:val="en-US" w:eastAsia="zh-Hans"/>
        </w:rPr>
        <w:t>创新</w:t>
      </w:r>
      <w:r>
        <w:rPr>
          <w:rFonts w:hint="eastAsia" w:ascii="仿宋" w:hAnsi="仿宋" w:eastAsia="仿宋" w:cs="仿宋"/>
          <w:sz w:val="32"/>
          <w:szCs w:val="32"/>
          <w:lang w:val="en-US" w:eastAsia="zh-CN"/>
        </w:rPr>
        <w:t>创业服务热情，进一步推动我区创新创业带动就业工作，</w:t>
      </w:r>
      <w:r>
        <w:rPr>
          <w:rFonts w:hint="eastAsia" w:ascii="仿宋" w:hAnsi="仿宋" w:eastAsia="仿宋" w:cs="仿宋"/>
          <w:spacing w:val="6"/>
          <w:sz w:val="32"/>
          <w:szCs w:val="32"/>
          <w:lang w:val="en-US" w:eastAsia="zh-CN"/>
        </w:rPr>
        <w:t>成立创新创业带动就业相关政策申报工作领导小组，领导小组办公室设在就业促进处，负责创新创业带动就业相关政策申报的日常工作。</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三、申报条件</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仿宋" w:hAnsi="仿宋" w:eastAsia="仿宋" w:cs="仿宋"/>
          <w:spacing w:val="6"/>
          <w:sz w:val="32"/>
          <w:szCs w:val="32"/>
          <w:lang w:val="en-US" w:eastAsia="zh-CN"/>
        </w:rPr>
      </w:pPr>
      <w:r>
        <w:rPr>
          <w:rFonts w:hint="eastAsia" w:asciiTheme="majorEastAsia" w:hAnsiTheme="majorEastAsia" w:eastAsiaTheme="majorEastAsia" w:cstheme="majorEastAsia"/>
          <w:b/>
          <w:bCs/>
          <w:sz w:val="32"/>
          <w:szCs w:val="32"/>
          <w:lang w:val="en-US" w:eastAsia="zh-CN"/>
        </w:rPr>
        <w:t>（一）申报创新创业带动就业项目需同时具备以下条件</w:t>
      </w:r>
    </w:p>
    <w:p>
      <w:pPr>
        <w:keepNext w:val="0"/>
        <w:keepLines w:val="0"/>
        <w:pageBreakBefore w:val="0"/>
        <w:widowControl w:val="0"/>
        <w:kinsoku/>
        <w:wordWrap/>
        <w:overflowPunct/>
        <w:topLinePunct w:val="0"/>
        <w:autoSpaceDE/>
        <w:autoSpaceDN/>
        <w:bidi w:val="0"/>
        <w:adjustRightInd/>
        <w:snapToGrid/>
        <w:spacing w:line="630" w:lineRule="exact"/>
        <w:ind w:firstLine="664" w:firstLineChars="200"/>
        <w:textAlignment w:val="auto"/>
        <w:outlineLvl w:val="9"/>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1、在长沙市范围内登记注册的初创企业；登记注册时间在5年以内（2024年申报企业的注册时间为2019年1月1日至2023年12月31日期间）；</w:t>
      </w:r>
    </w:p>
    <w:p>
      <w:pPr>
        <w:keepNext w:val="0"/>
        <w:keepLines w:val="0"/>
        <w:pageBreakBefore w:val="0"/>
        <w:widowControl w:val="0"/>
        <w:kinsoku/>
        <w:wordWrap/>
        <w:overflowPunct/>
        <w:topLinePunct w:val="0"/>
        <w:autoSpaceDE/>
        <w:autoSpaceDN/>
        <w:bidi w:val="0"/>
        <w:adjustRightInd/>
        <w:snapToGrid/>
        <w:spacing w:line="630" w:lineRule="exact"/>
        <w:ind w:firstLine="664" w:firstLineChars="200"/>
        <w:textAlignment w:val="auto"/>
        <w:outlineLvl w:val="9"/>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2、正常经营6个月以上，吸纳3名及以上劳动者就业，缴纳城镇职工社会保险费6个月以上且处于正常缴纳状态；</w:t>
      </w:r>
    </w:p>
    <w:p>
      <w:pPr>
        <w:keepNext w:val="0"/>
        <w:keepLines w:val="0"/>
        <w:pageBreakBefore w:val="0"/>
        <w:widowControl w:val="0"/>
        <w:kinsoku/>
        <w:wordWrap/>
        <w:overflowPunct/>
        <w:topLinePunct w:val="0"/>
        <w:autoSpaceDE/>
        <w:autoSpaceDN/>
        <w:bidi w:val="0"/>
        <w:adjustRightInd/>
        <w:snapToGrid/>
        <w:spacing w:line="630" w:lineRule="exact"/>
        <w:ind w:firstLine="664" w:firstLineChars="200"/>
        <w:textAlignment w:val="auto"/>
        <w:outlineLvl w:val="9"/>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3、符合长沙市产业发展方向；</w:t>
      </w:r>
    </w:p>
    <w:p>
      <w:pPr>
        <w:keepNext w:val="0"/>
        <w:keepLines w:val="0"/>
        <w:pageBreakBefore w:val="0"/>
        <w:widowControl w:val="0"/>
        <w:kinsoku/>
        <w:wordWrap/>
        <w:overflowPunct/>
        <w:topLinePunct w:val="0"/>
        <w:autoSpaceDE/>
        <w:autoSpaceDN/>
        <w:bidi w:val="0"/>
        <w:adjustRightInd/>
        <w:snapToGrid/>
        <w:spacing w:line="630" w:lineRule="exact"/>
        <w:ind w:firstLine="664" w:firstLineChars="200"/>
        <w:textAlignment w:val="auto"/>
        <w:outlineLvl w:val="9"/>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4、近两年在信用中国（湖南长沙）无行政处罚等违法记录。</w:t>
      </w:r>
    </w:p>
    <w:p>
      <w:pPr>
        <w:keepNext w:val="0"/>
        <w:keepLines w:val="0"/>
        <w:pageBreakBefore w:val="0"/>
        <w:widowControl w:val="0"/>
        <w:kinsoku/>
        <w:wordWrap/>
        <w:overflowPunct/>
        <w:topLinePunct w:val="0"/>
        <w:autoSpaceDE/>
        <w:autoSpaceDN/>
        <w:bidi w:val="0"/>
        <w:adjustRightInd/>
        <w:snapToGrid/>
        <w:spacing w:line="630" w:lineRule="exact"/>
        <w:ind w:firstLine="664" w:firstLineChars="200"/>
        <w:textAlignment w:val="auto"/>
        <w:outlineLvl w:val="9"/>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在符合上述条件的情况下，对以下初创企业予以优先扶持：带动就业人数较多的；科技含量高、具有自主知识产权的；符合我市主导产业方向，具有良好的经济效益、社会效益和市场前景的；属于2023年度长沙市市级创业孵化基地在孵企业的；参加过“湘江之星”创业创新大赛，或“中国创翼”选拔赛，并获得荣誉的；法定代表人参加过创业培训的并获得结业证书的；法定代表人属于就业重点群体的。就业重点群体包括普通高校、职业学校、技工院校学生（在校学生及毕业5年内），留学归国人员（毕业5年内），登记失业人员，就业困难人员，返乡农民工，脱贫劳动力，退捕渔民，被征地农民，复员转业退役军人及随军家属，刑释和解除强戒人员，残疾人。法定代表人近两年内由非就业重点群体变更为就业重点群体的，一般不纳入优先扶持范围。</w:t>
      </w:r>
    </w:p>
    <w:p>
      <w:pPr>
        <w:keepNext w:val="0"/>
        <w:keepLines w:val="0"/>
        <w:pageBreakBefore w:val="0"/>
        <w:widowControl w:val="0"/>
        <w:kinsoku/>
        <w:wordWrap/>
        <w:overflowPunct/>
        <w:topLinePunct w:val="0"/>
        <w:autoSpaceDE/>
        <w:autoSpaceDN/>
        <w:bidi w:val="0"/>
        <w:adjustRightInd/>
        <w:snapToGrid/>
        <w:spacing w:line="630" w:lineRule="exact"/>
        <w:ind w:firstLine="664" w:firstLineChars="200"/>
        <w:textAlignment w:val="auto"/>
        <w:outlineLvl w:val="9"/>
        <w:rPr>
          <w:rFonts w:hint="eastAsia" w:ascii="仿宋" w:hAnsi="仿宋" w:eastAsia="仿宋" w:cs="仿宋"/>
          <w:spacing w:val="6"/>
          <w:sz w:val="32"/>
          <w:szCs w:val="32"/>
          <w:lang w:val="en-US" w:eastAsia="zh-CN"/>
        </w:rPr>
      </w:pPr>
      <w:r>
        <w:rPr>
          <w:rFonts w:hint="eastAsia" w:ascii="仿宋" w:hAnsi="仿宋" w:eastAsia="仿宋" w:cs="仿宋"/>
          <w:spacing w:val="6"/>
          <w:sz w:val="32"/>
          <w:szCs w:val="32"/>
          <w:lang w:val="en-US" w:eastAsia="zh-CN"/>
        </w:rPr>
        <w:t>申报本项目的初创企业不得同时申报2024年度长沙市“小荷”青年人才创业项目。有以下情况的初创企业原则上不能享受本项目补贴：初创企业及其控股企业或所设子公司已经享受过市财政同类项目（含长沙市“小荷”青年人才创业项目）扶持的；初创企业法定代表人在长注册的其他企业已经享受过市财政同类项目（含长沙市“小荷”青年人才创业项目）扶持的。</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（二）申报“小荷”青年人才创业项目需同时具备以下条件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重点支持工程机械、新材料、现代金融、数字产业、智能产业、新能源、人工智能、量子科技、基因技术、文化旅游、乡村振兴等产业领域的企业。科技含量较高、具有自主知识产权的项目，带动就业人数较多的项目，法定代表人为毕业5年内的全日制本科或以上学历的，同等条件下优先扶持。并同时具备以下条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1、湖南湘江新区内登记注册的具有独立法人资格的初创企业；登记注册时间在5年以内( 2024 年申报企业的注册时间为 2019年1月1日至 2023年12月31日期间)。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2、法定代表人年龄在35 周岁(含)以下；法定代表人持股比例不低于公司总股份的30%，且为持股比例最大的股东。  </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3、正常经营6个月以上，吸纳3名及以上劳动者就业，缴纳城镇职工社会保险费6个月以上且处于正常缴纳状态。</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4、初创企业具有较高成长性的主营业态、较成熟的市场产品或经营盈利模式。</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5、近两年在信用中国（湖南长沙）无行政处罚等违法记录。</w:t>
      </w:r>
    </w:p>
    <w:p>
      <w:pPr>
        <w:keepNext w:val="0"/>
        <w:keepLines w:val="0"/>
        <w:pageBreakBefore w:val="0"/>
        <w:widowControl w:val="0"/>
        <w:numPr>
          <w:ilvl w:val="0"/>
          <w:numId w:val="0"/>
        </w:numPr>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本项目的初创企业不得同时申报2024年度长沙市创新创业带动就业项目。有以下情况的初创企业原则上不能享受本项目补贴：企业及其控股企业或所设子公司已经享受过市财政同类项目（含长沙市创新创业带动就业项目）扶持的；企业法定代表人在长注册的其他企业已经享受过市财政同类项目（含长沙市创新创业带动就业项目）扶持的；2022年5月1日后由不符合申报条件的法定代表人变更为符合条件人员的。</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Theme="majorEastAsia" w:hAnsiTheme="majorEastAsia" w:eastAsiaTheme="majorEastAsia" w:cstheme="majorEastAsia"/>
          <w:b/>
          <w:bCs/>
          <w:kern w:val="2"/>
          <w:sz w:val="32"/>
          <w:szCs w:val="32"/>
          <w:lang w:val="en-US" w:eastAsia="zh-CN" w:bidi="ar-SA"/>
        </w:rPr>
      </w:pPr>
      <w:r>
        <w:rPr>
          <w:rFonts w:hint="eastAsia" w:asciiTheme="majorEastAsia" w:hAnsiTheme="majorEastAsia" w:eastAsiaTheme="majorEastAsia" w:cstheme="majorEastAsia"/>
          <w:b/>
          <w:bCs/>
          <w:kern w:val="2"/>
          <w:sz w:val="32"/>
          <w:szCs w:val="32"/>
          <w:lang w:val="en-US" w:eastAsia="zh-CN" w:bidi="ar-SA"/>
        </w:rPr>
        <w:t>（三）申报初创企业经营场所租金补贴或一次性创业补贴，需同时具备以下条件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在湖南湘江新区范围内登记注册的初创企业；登记注册时间在5年以内（2024年申报企业的注册时间为2019年1月1日至2023年12月31日期间）；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2、正常经营6个月以上，吸纳3名及以上劳动者就业，缴纳城镇职工社会保险费6个月以上且处于正常缴纳状态；</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3、符合新区产业发展方向；</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 近两年在信用中国(湖南长沙)无行政处罚等违法记录；</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定代表人属于就业重点群体或参加过创业培训。就业重点群体包括普通高校、职业学校、技工院校学生（在校学生及毕业5年内），留学归国人员（毕业5年内），登记失业人员，就业困难人员，返乡农民工，脱贫劳动力，退捕渔民，被征地农民，复员转业退役军人及随军家属，刑释和解除强戒人员，残疾人。</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初创企业的法定代表人近两年由不符合以上条件的群体变更为符合以上条件的群体的，或申报经营场所租金补贴使用自有房产创业的，一般不纳入补贴范围。</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 公司申请租金补贴需提供房租对应时间的税务发票。</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四、补贴标准</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1、创新创业带动就业项目补贴：</w:t>
      </w:r>
      <w:r>
        <w:rPr>
          <w:rFonts w:hint="eastAsia" w:ascii="仿宋" w:hAnsi="仿宋" w:eastAsia="仿宋" w:cs="仿宋"/>
          <w:sz w:val="32"/>
          <w:szCs w:val="32"/>
          <w:lang w:val="en-US" w:eastAsia="zh-CN"/>
        </w:rPr>
        <w:t>根据《关于开展2024年度长沙市创新创业带动就业项目申报工作的通知》（长人社发〔2024〕10号）要求，湘江新区民政和社会保障局（退役军人事务局）推荐至长沙市人社局名额为50个。经确定为长沙市创新创业带动就业项目的，根据项目资金量，按照不超过申报企业实际有效投入的50%确定给予其最高10万元项目扶持。所需资金按相关规定列支。为促进申报企业的可持续性发展，发挥财政资金效益，扶持资金将分两次拨付。</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2、“小荷”青年人才创业项目补贴：</w:t>
      </w:r>
      <w:r>
        <w:rPr>
          <w:rFonts w:hint="eastAsia" w:ascii="仿宋" w:hAnsi="仿宋" w:eastAsia="仿宋" w:cs="仿宋"/>
          <w:sz w:val="32"/>
          <w:szCs w:val="32"/>
          <w:lang w:val="en-US" w:eastAsia="zh-CN"/>
        </w:rPr>
        <w:t>根据《关于开展 2024 年度长沙市“小荷”青年人才创业项目申报工作的通知》（长人社发〔2024〕9号）要求，湘江新区民政和社会保障局（退役军人事务局）推荐至长沙市人社局不少于 22 个。经确定为2024年度长沙市“小荷”青年人才创业项目的，根据项目资金量，按不超过申报企业实际有效投入的50%一次性拨付最高20万元的扶持资金。所需资金按有关规定列支。</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3、经营场所租金补贴：</w:t>
      </w:r>
      <w:r>
        <w:rPr>
          <w:rFonts w:hint="eastAsia" w:ascii="仿宋" w:hAnsi="仿宋" w:eastAsia="仿宋" w:cs="仿宋"/>
          <w:sz w:val="32"/>
          <w:szCs w:val="32"/>
          <w:lang w:val="en-US" w:eastAsia="zh-CN"/>
        </w:rPr>
        <w:t>第一年每月800元、第二年每月600元。实际租金低于补贴标准的，按实际租金额度给予补贴。同一初创企业最多申请两次、累计不超过2年的经营场所租金补贴。初创企业有多处经营场所的，只能就一处经营场所向登记注册地所在的区级人力资源社会保障部门提出申请。已经享受过市财政同一项目补贴的，不能重复享受。</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4、一次性创业补贴：</w:t>
      </w:r>
      <w:r>
        <w:rPr>
          <w:rFonts w:hint="eastAsia" w:ascii="仿宋" w:hAnsi="仿宋" w:eastAsia="仿宋" w:cs="仿宋"/>
          <w:sz w:val="32"/>
          <w:szCs w:val="32"/>
          <w:lang w:val="en-US" w:eastAsia="zh-CN"/>
        </w:rPr>
        <w:t>根据吸纳城乡劳动者就业人数申请5000至30000元不等的一次性创业补贴。吸纳城乡劳动者就业人数取申报年度的3月份缴纳城镇职工社会保险人数。吸纳2人的按5000元标准给予一次性创业补贴；吸纳2人以上的每增加1人给予1000元补贴，最高不超过30000元。已经享受过市财政同一项目补贴的，不能重复享受。</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五、申报材料</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（一）申报创新创业带动就业项目需在线提交以下资料</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1、申请报告。内容包括但不限于申报企业简介、主营业务介绍、企业用工情况、创业就业简要事迹(亮点、效果)等(500字以内 )；</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2、《长沙市2024年度创新创业带动就业政策申请表》(附件1)；</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3、申报企业营业执照或其他登记注册证明、法定代表人身份证；</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4、法定代表人属于就业重点群体的相关证明材料；</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5、法定代表人参加创业培训获得的结业证书；</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6、其他佐证资料 (如申报企业所获荣誉，持有的专利、软著等；参加“中国创翼”创业创新大赛并获得相关荣誉的证明、属于市级创业孵化基地在孵项目证明等)。</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（二）申报“小荷”青年人才创业项目需在线提供以下材料</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1.《长沙市2024年度创新创业带动就业政策申请表》(附件1)；</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 申报企业营业执照或其他登记注册证明、法定代表人身份证；</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 其他佐证资料(含申报企业所获荣誉；持有的专利、软著；前期实际有效投入和营收、纳税、利润证明材料等；申报企业法定代表人在校证明或毕业证、学历学位证明)；</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(三)申报初创企业经营场所租金补贴或一次性创业补贴需在线提供以下材料</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1.《长沙市2024年度创新创业带动就业政策申请表》(见附件1)；</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2.营业执照或其他登记注册证明、法定代表人身份证；</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3.法定代表人属于就业重点群体的相关证明材料或参加；</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4.申报经营场所租金补贴还需提供：场地租赁证明、租赁合同、缴纳租金的发票(注明租赁起止时间段)、房产证明(如无房产证则提供商品房销售合同)等；</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5.其他佐证资料(如申报企业所获荣誉，持有的专利、软著等；参加各级“中国创翼”创业创新大赛的证明、属于市级创业孵化基地在孵项目证明等)。</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六、申报程序</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（一）公开申报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初创企业经营场所租金补贴或一次性创业补贴、创新创业带动就业项目的于6月15日前登录长沙市12333公共服务平台（www.cs12333.com），点击“单位网厅登录”进行申报，或者登录长沙市创业服务系统进行申报（https://www.cztrlzy.cn/ui/cyfc/#/index?loginFlag=1）。</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报“小荷”青年人才创业项目通过长沙人才智慧导航（http://www.changsha.gov.cn/csrc_portal/）平台进行集中申报，集中受理。申报企业于6月15日前登录以上网站，点击“长沙人才政策升级版45条申报入口”，选择“为企业”类别，搜索“小荷”，点击“青年人才创业项目”中的“业务办理”跳转到“长沙市创业服务系统”进行申报。</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（二）线上审核</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策申报领导小组于6月20日前，对辖区内企业申报资料进行线上审核，通过登录创新创业带动就业项目审核系统，严格按照申报条件、申报材料进行审核，对于不符合申请要求的项目企业予以退回，对于数据不全或者不符合申报要求的企业进行驳回。</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（三）实地勘察</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线上审核整理出的详细项目名单，政策申报领导小组于6月21日-7月25日期间，分为3个小组进行现场考察，实地核实勘察申报企业，主要对企业是否正常经营、企业收入、法人身份、公司科技含量等方面进行原件核实、拍照留痕，并现场填写《湘江新区2024年度创新创业带动就业项目现场考察表》（见附件2）。</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（四）专家评审</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依托省、市创新创业带动就业评审咨询专家库专家成立专家评审小组，在局机关纪检组的监督下，于7月27日前对所有报名机构进行专家评审。</w:t>
      </w:r>
    </w:p>
    <w:p>
      <w:pPr>
        <w:keepNext w:val="0"/>
        <w:keepLines w:val="0"/>
        <w:pageBreakBefore w:val="0"/>
        <w:widowControl w:val="0"/>
        <w:kinsoku/>
        <w:wordWrap/>
        <w:overflowPunct/>
        <w:topLinePunct w:val="0"/>
        <w:autoSpaceDE/>
        <w:autoSpaceDN/>
        <w:bidi w:val="0"/>
        <w:adjustRightInd/>
        <w:snapToGrid/>
        <w:spacing w:line="630" w:lineRule="exact"/>
        <w:ind w:firstLine="643" w:firstLineChars="200"/>
        <w:textAlignment w:val="auto"/>
        <w:outlineLvl w:val="9"/>
        <w:rPr>
          <w:rFonts w:hint="eastAsia" w:ascii="仿宋" w:hAnsi="仿宋" w:eastAsia="仿宋" w:cs="仿宋"/>
          <w:sz w:val="32"/>
          <w:szCs w:val="32"/>
          <w:lang w:val="en-US" w:eastAsia="zh-CN"/>
        </w:rPr>
      </w:pPr>
      <w:r>
        <w:rPr>
          <w:rFonts w:hint="eastAsia" w:ascii="宋体" w:hAnsi="宋体" w:eastAsia="宋体" w:cs="宋体"/>
          <w:b/>
          <w:bCs/>
          <w:sz w:val="32"/>
          <w:szCs w:val="32"/>
          <w:lang w:val="en-US" w:eastAsia="zh-CN"/>
        </w:rPr>
        <w:t>（五）公示推荐</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宋体" w:hAnsi="宋体" w:eastAsia="宋体" w:cs="宋体"/>
          <w:b/>
          <w:bCs/>
          <w:sz w:val="32"/>
          <w:szCs w:val="32"/>
          <w:lang w:val="en-US" w:eastAsia="zh-CN"/>
        </w:rPr>
      </w:pPr>
      <w:r>
        <w:rPr>
          <w:rFonts w:hint="eastAsia" w:ascii="仿宋" w:hAnsi="仿宋" w:eastAsia="仿宋" w:cs="仿宋"/>
          <w:sz w:val="32"/>
          <w:szCs w:val="32"/>
          <w:lang w:val="en-US" w:eastAsia="zh-CN"/>
        </w:rPr>
        <w:t>专家评审结果报政策申报领导小组研究确定最终推荐名单，并进行公示后，报长沙市人力资源和社会保障局。</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联系电话：88999074</w:t>
      </w:r>
    </w:p>
    <w:p>
      <w:pPr>
        <w:spacing w:before="348" w:line="219" w:lineRule="auto"/>
        <w:ind w:left="240"/>
        <w:rPr>
          <w:rFonts w:hint="eastAsia" w:ascii="仿宋" w:hAnsi="仿宋" w:eastAsia="仿宋" w:cs="仿宋"/>
          <w:sz w:val="32"/>
          <w:szCs w:val="32"/>
          <w:lang w:eastAsia="zh-CN"/>
        </w:rPr>
      </w:pPr>
      <w:r>
        <w:rPr>
          <w:rFonts w:hint="eastAsia" w:ascii="仿宋" w:hAnsi="仿宋" w:eastAsia="仿宋" w:cs="仿宋"/>
          <w:sz w:val="32"/>
          <w:szCs w:val="32"/>
          <w:lang w:val="en-US" w:eastAsia="zh-CN"/>
        </w:rPr>
        <w:t>附件1： 长沙市2024年度创新创业带动就业政策申请表</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 湘江新区2024年度创新创业带动就业项目现场考察表</w:t>
      </w:r>
    </w:p>
    <w:p>
      <w:pPr>
        <w:pStyle w:val="2"/>
        <w:ind w:firstLine="640" w:firstLineChars="200"/>
        <w:rPr>
          <w:rFonts w:hint="eastAsia" w:ascii="仿宋" w:hAnsi="仿宋" w:eastAsia="仿宋" w:cs="仿宋"/>
          <w:sz w:val="32"/>
          <w:szCs w:val="32"/>
          <w:lang w:val="en-US" w:eastAsia="zh-CN"/>
        </w:rPr>
      </w:pPr>
    </w:p>
    <w:p>
      <w:pPr>
        <w:pStyle w:val="2"/>
        <w:ind w:firstLine="640" w:firstLineChars="200"/>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湖南湘江新区民政和社会保障局（退役军人事务局）</w:t>
      </w:r>
    </w:p>
    <w:p>
      <w:pPr>
        <w:pStyle w:val="2"/>
        <w:ind w:firstLine="3520" w:firstLineChars="1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2024年5月12日 </w:t>
      </w:r>
    </w:p>
    <w:p>
      <w:pPr>
        <w:pStyle w:val="2"/>
        <w:ind w:firstLine="3520" w:firstLineChars="1100"/>
        <w:rPr>
          <w:rFonts w:hint="eastAsia" w:ascii="仿宋" w:hAnsi="仿宋" w:eastAsia="仿宋" w:cs="仿宋"/>
          <w:sz w:val="32"/>
          <w:szCs w:val="32"/>
          <w:lang w:val="en-US" w:eastAsia="zh-CN"/>
        </w:rPr>
      </w:pPr>
    </w:p>
    <w:p>
      <w:pPr>
        <w:spacing w:before="348" w:line="219" w:lineRule="auto"/>
        <w:rPr>
          <w:rFonts w:hint="eastAsia" w:ascii="宋体" w:hAnsi="宋体" w:eastAsia="宋体" w:cs="宋体"/>
          <w:b w:val="0"/>
          <w:bCs w:val="0"/>
          <w:spacing w:val="21"/>
          <w:sz w:val="28"/>
          <w:szCs w:val="28"/>
          <w:lang w:val="en-US" w:eastAsia="zh-CN"/>
        </w:rPr>
      </w:pPr>
      <w:r>
        <w:rPr>
          <w:rFonts w:hint="eastAsia" w:ascii="宋体" w:hAnsi="宋体" w:eastAsia="宋体" w:cs="宋体"/>
          <w:b w:val="0"/>
          <w:bCs w:val="0"/>
          <w:spacing w:val="21"/>
          <w:sz w:val="28"/>
          <w:szCs w:val="28"/>
          <w:lang w:eastAsia="zh-CN"/>
        </w:rPr>
        <w:t>附件</w:t>
      </w:r>
      <w:r>
        <w:rPr>
          <w:rFonts w:hint="eastAsia" w:ascii="宋体" w:hAnsi="宋体" w:eastAsia="宋体" w:cs="宋体"/>
          <w:b w:val="0"/>
          <w:bCs w:val="0"/>
          <w:spacing w:val="21"/>
          <w:sz w:val="28"/>
          <w:szCs w:val="28"/>
          <w:lang w:val="en-US" w:eastAsia="zh-CN"/>
        </w:rPr>
        <w:t>1：</w:t>
      </w:r>
    </w:p>
    <w:p>
      <w:pPr>
        <w:spacing w:before="348" w:line="219" w:lineRule="auto"/>
        <w:ind w:left="240"/>
        <w:jc w:val="center"/>
        <w:rPr>
          <w:rFonts w:hint="eastAsia" w:ascii="宋体" w:hAnsi="宋体" w:eastAsia="宋体" w:cs="宋体"/>
          <w:sz w:val="32"/>
          <w:szCs w:val="32"/>
          <w:lang w:eastAsia="zh-CN"/>
        </w:rPr>
      </w:pPr>
      <w:r>
        <w:rPr>
          <w:rFonts w:hint="eastAsia" w:ascii="宋体" w:hAnsi="宋体" w:eastAsia="宋体" w:cs="宋体"/>
          <w:b/>
          <w:bCs/>
          <w:spacing w:val="21"/>
          <w:sz w:val="32"/>
          <w:szCs w:val="32"/>
          <w:lang w:eastAsia="zh-CN"/>
        </w:rPr>
        <w:t>长沙市</w:t>
      </w:r>
      <w:r>
        <w:rPr>
          <w:rFonts w:ascii="宋体" w:hAnsi="宋体" w:eastAsia="宋体" w:cs="宋体"/>
          <w:b/>
          <w:bCs/>
          <w:spacing w:val="21"/>
          <w:sz w:val="32"/>
          <w:szCs w:val="32"/>
        </w:rPr>
        <w:t>202</w:t>
      </w:r>
      <w:r>
        <w:rPr>
          <w:rFonts w:hint="eastAsia" w:ascii="宋体" w:hAnsi="宋体" w:eastAsia="宋体" w:cs="宋体"/>
          <w:b/>
          <w:bCs/>
          <w:spacing w:val="21"/>
          <w:sz w:val="32"/>
          <w:szCs w:val="32"/>
          <w:lang w:val="en-US" w:eastAsia="zh-CN"/>
        </w:rPr>
        <w:t>4</w:t>
      </w:r>
      <w:r>
        <w:rPr>
          <w:rFonts w:ascii="宋体" w:hAnsi="宋体" w:eastAsia="宋体" w:cs="宋体"/>
          <w:b/>
          <w:bCs/>
          <w:spacing w:val="21"/>
          <w:sz w:val="32"/>
          <w:szCs w:val="32"/>
        </w:rPr>
        <w:t>年度</w:t>
      </w:r>
      <w:r>
        <w:rPr>
          <w:rFonts w:hint="eastAsia" w:ascii="宋体" w:hAnsi="宋体" w:eastAsia="宋体" w:cs="宋体"/>
          <w:b/>
          <w:bCs/>
          <w:spacing w:val="21"/>
          <w:sz w:val="32"/>
          <w:szCs w:val="32"/>
          <w:lang w:eastAsia="zh-CN"/>
        </w:rPr>
        <w:t>创新创业带动就业政策申请表</w:t>
      </w:r>
    </w:p>
    <w:tbl>
      <w:tblPr>
        <w:tblStyle w:val="10"/>
        <w:tblW w:w="88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1131"/>
        <w:gridCol w:w="1184"/>
        <w:gridCol w:w="1731"/>
        <w:gridCol w:w="895"/>
        <w:gridCol w:w="1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994" w:type="dxa"/>
            <w:vAlign w:val="top"/>
          </w:tcPr>
          <w:p>
            <w:pPr>
              <w:spacing w:before="184" w:line="224" w:lineRule="auto"/>
              <w:ind w:left="526"/>
              <w:rPr>
                <w:rFonts w:ascii="仿宋" w:hAnsi="仿宋" w:eastAsia="仿宋" w:cs="仿宋"/>
                <w:sz w:val="23"/>
                <w:szCs w:val="23"/>
              </w:rPr>
            </w:pPr>
            <w:r>
              <w:rPr>
                <w:rFonts w:ascii="仿宋" w:hAnsi="仿宋" w:eastAsia="仿宋" w:cs="仿宋"/>
                <w:spacing w:val="7"/>
                <w:sz w:val="23"/>
                <w:szCs w:val="23"/>
              </w:rPr>
              <w:t>企业名称</w:t>
            </w:r>
          </w:p>
        </w:tc>
        <w:tc>
          <w:tcPr>
            <w:tcW w:w="6884"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994" w:type="dxa"/>
            <w:vAlign w:val="top"/>
          </w:tcPr>
          <w:p>
            <w:pPr>
              <w:spacing w:before="180" w:line="235" w:lineRule="auto"/>
              <w:ind w:left="522"/>
              <w:rPr>
                <w:rFonts w:ascii="仿宋" w:hAnsi="仿宋" w:eastAsia="仿宋" w:cs="仿宋"/>
                <w:sz w:val="23"/>
                <w:szCs w:val="23"/>
              </w:rPr>
            </w:pPr>
            <w:r>
              <w:rPr>
                <w:rFonts w:ascii="仿宋" w:hAnsi="仿宋" w:eastAsia="仿宋" w:cs="仿宋"/>
                <w:spacing w:val="7"/>
                <w:sz w:val="23"/>
                <w:szCs w:val="23"/>
              </w:rPr>
              <w:t>地</w:t>
            </w:r>
            <w:r>
              <w:rPr>
                <w:rFonts w:ascii="仿宋" w:hAnsi="仿宋" w:eastAsia="仿宋" w:cs="仿宋"/>
                <w:spacing w:val="6"/>
                <w:sz w:val="23"/>
                <w:szCs w:val="23"/>
              </w:rPr>
              <w:t xml:space="preserve">    址</w:t>
            </w:r>
          </w:p>
        </w:tc>
        <w:tc>
          <w:tcPr>
            <w:tcW w:w="6884"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994" w:type="dxa"/>
            <w:vMerge w:val="restart"/>
            <w:tcBorders>
              <w:bottom w:val="nil"/>
            </w:tcBorders>
            <w:vAlign w:val="top"/>
          </w:tcPr>
          <w:p>
            <w:pPr>
              <w:spacing w:line="400" w:lineRule="auto"/>
              <w:rPr>
                <w:rFonts w:ascii="Arial"/>
                <w:sz w:val="21"/>
              </w:rPr>
            </w:pPr>
          </w:p>
          <w:p>
            <w:pPr>
              <w:spacing w:before="74" w:line="226" w:lineRule="auto"/>
              <w:ind w:left="412"/>
              <w:rPr>
                <w:rFonts w:ascii="仿宋" w:hAnsi="仿宋" w:eastAsia="仿宋" w:cs="仿宋"/>
                <w:sz w:val="23"/>
                <w:szCs w:val="23"/>
              </w:rPr>
            </w:pPr>
            <w:r>
              <w:rPr>
                <w:rFonts w:ascii="仿宋" w:hAnsi="仿宋" w:eastAsia="仿宋" w:cs="仿宋"/>
                <w:spacing w:val="8"/>
                <w:sz w:val="23"/>
                <w:szCs w:val="23"/>
              </w:rPr>
              <w:t>法</w:t>
            </w:r>
            <w:r>
              <w:rPr>
                <w:rFonts w:ascii="仿宋" w:hAnsi="仿宋" w:eastAsia="仿宋" w:cs="仿宋"/>
                <w:spacing w:val="6"/>
                <w:sz w:val="23"/>
                <w:szCs w:val="23"/>
              </w:rPr>
              <w:t>定代表人</w:t>
            </w:r>
          </w:p>
        </w:tc>
        <w:tc>
          <w:tcPr>
            <w:tcW w:w="1131" w:type="dxa"/>
            <w:vAlign w:val="top"/>
          </w:tcPr>
          <w:p>
            <w:pPr>
              <w:spacing w:before="180" w:line="227" w:lineRule="auto"/>
              <w:ind w:left="330"/>
              <w:rPr>
                <w:rFonts w:ascii="仿宋" w:hAnsi="仿宋" w:eastAsia="仿宋" w:cs="仿宋"/>
                <w:sz w:val="23"/>
                <w:szCs w:val="23"/>
              </w:rPr>
            </w:pPr>
            <w:r>
              <w:rPr>
                <w:rFonts w:ascii="仿宋" w:hAnsi="仿宋" w:eastAsia="仿宋" w:cs="仿宋"/>
                <w:spacing w:val="5"/>
                <w:sz w:val="23"/>
                <w:szCs w:val="23"/>
              </w:rPr>
              <w:t>姓名</w:t>
            </w:r>
          </w:p>
        </w:tc>
        <w:tc>
          <w:tcPr>
            <w:tcW w:w="1184" w:type="dxa"/>
            <w:vAlign w:val="top"/>
          </w:tcPr>
          <w:p>
            <w:pPr>
              <w:spacing w:before="179" w:line="223" w:lineRule="auto"/>
              <w:ind w:left="363"/>
              <w:rPr>
                <w:rFonts w:ascii="仿宋" w:hAnsi="仿宋" w:eastAsia="仿宋" w:cs="仿宋"/>
                <w:sz w:val="23"/>
                <w:szCs w:val="23"/>
              </w:rPr>
            </w:pPr>
            <w:r>
              <w:rPr>
                <w:rFonts w:ascii="仿宋" w:hAnsi="仿宋" w:eastAsia="仿宋" w:cs="仿宋"/>
                <w:spacing w:val="3"/>
                <w:sz w:val="23"/>
                <w:szCs w:val="23"/>
              </w:rPr>
              <w:t>性</w:t>
            </w:r>
            <w:r>
              <w:rPr>
                <w:rFonts w:ascii="仿宋" w:hAnsi="仿宋" w:eastAsia="仿宋" w:cs="仿宋"/>
                <w:spacing w:val="2"/>
                <w:sz w:val="23"/>
                <w:szCs w:val="23"/>
              </w:rPr>
              <w:t>别</w:t>
            </w:r>
          </w:p>
        </w:tc>
        <w:tc>
          <w:tcPr>
            <w:tcW w:w="2626" w:type="dxa"/>
            <w:gridSpan w:val="2"/>
            <w:vAlign w:val="top"/>
          </w:tcPr>
          <w:p>
            <w:pPr>
              <w:spacing w:before="180" w:line="225" w:lineRule="auto"/>
              <w:ind w:left="844"/>
              <w:rPr>
                <w:rFonts w:ascii="仿宋" w:hAnsi="仿宋" w:eastAsia="仿宋" w:cs="仿宋"/>
                <w:sz w:val="23"/>
                <w:szCs w:val="23"/>
              </w:rPr>
            </w:pPr>
            <w:r>
              <w:rPr>
                <w:rFonts w:ascii="仿宋" w:hAnsi="仿宋" w:eastAsia="仿宋" w:cs="仿宋"/>
                <w:spacing w:val="7"/>
                <w:sz w:val="23"/>
                <w:szCs w:val="23"/>
              </w:rPr>
              <w:t>身</w:t>
            </w:r>
            <w:r>
              <w:rPr>
                <w:rFonts w:ascii="仿宋" w:hAnsi="仿宋" w:eastAsia="仿宋" w:cs="仿宋"/>
                <w:spacing w:val="6"/>
                <w:sz w:val="23"/>
                <w:szCs w:val="23"/>
              </w:rPr>
              <w:t>份证号</w:t>
            </w:r>
          </w:p>
        </w:tc>
        <w:tc>
          <w:tcPr>
            <w:tcW w:w="1943" w:type="dxa"/>
            <w:vAlign w:val="top"/>
          </w:tcPr>
          <w:p>
            <w:pPr>
              <w:spacing w:before="179" w:line="226" w:lineRule="auto"/>
              <w:ind w:left="498"/>
              <w:rPr>
                <w:rFonts w:ascii="仿宋" w:hAnsi="仿宋" w:eastAsia="仿宋" w:cs="仿宋"/>
                <w:sz w:val="23"/>
                <w:szCs w:val="23"/>
              </w:rPr>
            </w:pPr>
            <w:r>
              <w:rPr>
                <w:rFonts w:ascii="仿宋" w:hAnsi="仿宋" w:eastAsia="仿宋" w:cs="仿宋"/>
                <w:spacing w:val="9"/>
                <w:sz w:val="23"/>
                <w:szCs w:val="23"/>
              </w:rPr>
              <w:t>联</w:t>
            </w:r>
            <w:r>
              <w:rPr>
                <w:rFonts w:ascii="仿宋" w:hAnsi="仿宋" w:eastAsia="仿宋" w:cs="仿宋"/>
                <w:spacing w:val="7"/>
                <w:sz w:val="23"/>
                <w:szCs w:val="23"/>
              </w:rPr>
              <w:t>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1994" w:type="dxa"/>
            <w:vMerge w:val="continue"/>
            <w:tcBorders>
              <w:top w:val="nil"/>
            </w:tcBorders>
            <w:vAlign w:val="top"/>
          </w:tcPr>
          <w:p>
            <w:pPr>
              <w:rPr>
                <w:rFonts w:ascii="Arial"/>
                <w:sz w:val="21"/>
              </w:rPr>
            </w:pPr>
          </w:p>
        </w:tc>
        <w:tc>
          <w:tcPr>
            <w:tcW w:w="1131" w:type="dxa"/>
            <w:vAlign w:val="top"/>
          </w:tcPr>
          <w:p>
            <w:pPr>
              <w:rPr>
                <w:rFonts w:ascii="Arial"/>
                <w:sz w:val="21"/>
              </w:rPr>
            </w:pPr>
          </w:p>
        </w:tc>
        <w:tc>
          <w:tcPr>
            <w:tcW w:w="1184" w:type="dxa"/>
            <w:vAlign w:val="top"/>
          </w:tcPr>
          <w:p>
            <w:pPr>
              <w:rPr>
                <w:rFonts w:ascii="Arial"/>
                <w:sz w:val="21"/>
              </w:rPr>
            </w:pPr>
          </w:p>
        </w:tc>
        <w:tc>
          <w:tcPr>
            <w:tcW w:w="2626" w:type="dxa"/>
            <w:gridSpan w:val="2"/>
            <w:vAlign w:val="top"/>
          </w:tcPr>
          <w:p>
            <w:pPr>
              <w:rPr>
                <w:rFonts w:ascii="Arial"/>
                <w:sz w:val="21"/>
              </w:rPr>
            </w:pPr>
          </w:p>
        </w:tc>
        <w:tc>
          <w:tcPr>
            <w:tcW w:w="194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8" w:hRule="atLeast"/>
        </w:trPr>
        <w:tc>
          <w:tcPr>
            <w:tcW w:w="1994" w:type="dxa"/>
            <w:vAlign w:val="top"/>
          </w:tcPr>
          <w:p>
            <w:pPr>
              <w:spacing w:line="357" w:lineRule="auto"/>
              <w:rPr>
                <w:rFonts w:ascii="Arial"/>
                <w:sz w:val="21"/>
              </w:rPr>
            </w:pPr>
          </w:p>
          <w:p>
            <w:pPr>
              <w:spacing w:before="65" w:line="225" w:lineRule="auto"/>
              <w:ind w:left="64"/>
              <w:rPr>
                <w:rFonts w:ascii="仿宋" w:hAnsi="仿宋" w:eastAsia="仿宋" w:cs="仿宋"/>
                <w:sz w:val="20"/>
                <w:szCs w:val="20"/>
              </w:rPr>
            </w:pPr>
            <w:r>
              <w:rPr>
                <w:rFonts w:ascii="仿宋" w:hAnsi="仿宋" w:eastAsia="仿宋" w:cs="仿宋"/>
                <w:spacing w:val="9"/>
                <w:sz w:val="20"/>
                <w:szCs w:val="20"/>
              </w:rPr>
              <w:t>法</w:t>
            </w:r>
            <w:r>
              <w:rPr>
                <w:rFonts w:ascii="仿宋" w:hAnsi="仿宋" w:eastAsia="仿宋" w:cs="仿宋"/>
                <w:spacing w:val="8"/>
                <w:sz w:val="20"/>
                <w:szCs w:val="20"/>
              </w:rPr>
              <w:t>定代表人身份类别</w:t>
            </w:r>
          </w:p>
          <w:p>
            <w:pPr>
              <w:spacing w:before="67" w:line="223" w:lineRule="auto"/>
              <w:ind w:left="53"/>
              <w:rPr>
                <w:rFonts w:ascii="仿宋" w:hAnsi="仿宋" w:eastAsia="仿宋" w:cs="仿宋"/>
                <w:sz w:val="20"/>
                <w:szCs w:val="20"/>
              </w:rPr>
            </w:pPr>
            <w:r>
              <w:rPr>
                <w:rFonts w:ascii="仿宋" w:hAnsi="仿宋" w:eastAsia="仿宋" w:cs="仿宋"/>
                <w:spacing w:val="12"/>
                <w:sz w:val="20"/>
                <w:szCs w:val="20"/>
              </w:rPr>
              <w:t>(</w:t>
            </w:r>
            <w:r>
              <w:rPr>
                <w:rFonts w:ascii="仿宋" w:hAnsi="仿宋" w:eastAsia="仿宋" w:cs="仿宋"/>
                <w:spacing w:val="8"/>
                <w:sz w:val="20"/>
                <w:szCs w:val="20"/>
              </w:rPr>
              <w:t xml:space="preserve"> 区县人社部门在所</w:t>
            </w:r>
          </w:p>
          <w:p>
            <w:pPr>
              <w:spacing w:before="39" w:line="274" w:lineRule="exact"/>
              <w:ind w:left="494"/>
              <w:rPr>
                <w:rFonts w:ascii="Times New Roman" w:hAnsi="Times New Roman" w:eastAsia="Times New Roman" w:cs="Times New Roman"/>
                <w:sz w:val="20"/>
                <w:szCs w:val="20"/>
              </w:rPr>
            </w:pPr>
            <w:r>
              <w:rPr>
                <w:rFonts w:ascii="仿宋" w:hAnsi="仿宋" w:eastAsia="仿宋" w:cs="仿宋"/>
                <w:spacing w:val="7"/>
                <w:position w:val="1"/>
                <w:sz w:val="20"/>
                <w:szCs w:val="20"/>
              </w:rPr>
              <w:t>在</w:t>
            </w:r>
            <w:r>
              <w:rPr>
                <w:rFonts w:ascii="仿宋" w:hAnsi="仿宋" w:eastAsia="仿宋" w:cs="仿宋"/>
                <w:spacing w:val="6"/>
                <w:position w:val="1"/>
                <w:sz w:val="20"/>
                <w:szCs w:val="20"/>
              </w:rPr>
              <w:t>类别打</w:t>
            </w:r>
            <w:r>
              <w:rPr>
                <w:rFonts w:ascii="Times New Roman" w:hAnsi="Times New Roman" w:eastAsia="Times New Roman" w:cs="Times New Roman"/>
                <w:spacing w:val="6"/>
                <w:position w:val="1"/>
                <w:sz w:val="20"/>
                <w:szCs w:val="20"/>
              </w:rPr>
              <w:t>√)</w:t>
            </w:r>
          </w:p>
        </w:tc>
        <w:tc>
          <w:tcPr>
            <w:tcW w:w="6884" w:type="dxa"/>
            <w:gridSpan w:val="5"/>
            <w:vAlign w:val="top"/>
          </w:tcPr>
          <w:p>
            <w:pPr>
              <w:spacing w:before="253" w:line="225" w:lineRule="auto"/>
              <w:ind w:left="31"/>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4445" b="444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10185" cy="160477"/>
                          </a:xfrm>
                          <a:prstGeom prst="rect">
                            <a:avLst/>
                          </a:prstGeom>
                        </pic:spPr>
                      </pic:pic>
                    </a:graphicData>
                  </a:graphic>
                </wp:inline>
              </w:drawing>
            </w:r>
            <w:r>
              <w:rPr>
                <w:rFonts w:ascii="仿宋" w:hAnsi="仿宋" w:eastAsia="仿宋" w:cs="仿宋"/>
                <w:spacing w:val="24"/>
                <w:sz w:val="23"/>
                <w:szCs w:val="23"/>
              </w:rPr>
              <w:t>在</w:t>
            </w:r>
            <w:r>
              <w:rPr>
                <w:rFonts w:ascii="仿宋" w:hAnsi="仿宋" w:eastAsia="仿宋" w:cs="仿宋"/>
                <w:spacing w:val="13"/>
                <w:sz w:val="23"/>
                <w:szCs w:val="23"/>
              </w:rPr>
              <w:t xml:space="preserve">校及毕业生  </w:t>
            </w:r>
            <w:r>
              <w:rPr>
                <w:position w:val="-4"/>
                <w:sz w:val="23"/>
                <w:szCs w:val="23"/>
              </w:rPr>
              <w:drawing>
                <wp:inline distT="0" distB="0" distL="0" distR="0">
                  <wp:extent cx="109855" cy="160020"/>
                  <wp:effectExtent l="0" t="0" r="4445" b="4445"/>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9"/>
                          <a:stretch>
                            <a:fillRect/>
                          </a:stretch>
                        </pic:blipFill>
                        <pic:spPr>
                          <a:xfrm>
                            <a:off x="0" y="0"/>
                            <a:ext cx="110185" cy="160477"/>
                          </a:xfrm>
                          <a:prstGeom prst="rect">
                            <a:avLst/>
                          </a:prstGeom>
                        </pic:spPr>
                      </pic:pic>
                    </a:graphicData>
                  </a:graphic>
                </wp:inline>
              </w:drawing>
            </w:r>
            <w:r>
              <w:rPr>
                <w:rFonts w:ascii="仿宋" w:hAnsi="仿宋" w:eastAsia="仿宋" w:cs="仿宋"/>
                <w:spacing w:val="13"/>
                <w:sz w:val="23"/>
                <w:szCs w:val="23"/>
              </w:rPr>
              <w:t xml:space="preserve">留学归国人员  </w:t>
            </w:r>
            <w:r>
              <w:rPr>
                <w:position w:val="-4"/>
                <w:sz w:val="23"/>
                <w:szCs w:val="23"/>
              </w:rPr>
              <w:drawing>
                <wp:inline distT="0" distB="0" distL="0" distR="0">
                  <wp:extent cx="109855" cy="160020"/>
                  <wp:effectExtent l="0" t="0" r="4445" b="444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
                          <a:stretch>
                            <a:fillRect/>
                          </a:stretch>
                        </pic:blipFill>
                        <pic:spPr>
                          <a:xfrm>
                            <a:off x="0" y="0"/>
                            <a:ext cx="110185" cy="160477"/>
                          </a:xfrm>
                          <a:prstGeom prst="rect">
                            <a:avLst/>
                          </a:prstGeom>
                        </pic:spPr>
                      </pic:pic>
                    </a:graphicData>
                  </a:graphic>
                </wp:inline>
              </w:drawing>
            </w:r>
            <w:r>
              <w:rPr>
                <w:rFonts w:ascii="仿宋" w:hAnsi="仿宋" w:eastAsia="仿宋" w:cs="仿宋"/>
                <w:spacing w:val="13"/>
                <w:sz w:val="23"/>
                <w:szCs w:val="23"/>
              </w:rPr>
              <w:t>就业困难人员</w:t>
            </w:r>
          </w:p>
          <w:p>
            <w:pPr>
              <w:spacing w:before="31" w:line="225" w:lineRule="auto"/>
              <w:ind w:left="31"/>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4445" b="4445"/>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8"/>
                          <a:stretch>
                            <a:fillRect/>
                          </a:stretch>
                        </pic:blipFill>
                        <pic:spPr>
                          <a:xfrm>
                            <a:off x="0" y="0"/>
                            <a:ext cx="110185" cy="160477"/>
                          </a:xfrm>
                          <a:prstGeom prst="rect">
                            <a:avLst/>
                          </a:prstGeom>
                        </pic:spPr>
                      </pic:pic>
                    </a:graphicData>
                  </a:graphic>
                </wp:inline>
              </w:drawing>
            </w:r>
            <w:r>
              <w:rPr>
                <w:rFonts w:ascii="仿宋" w:hAnsi="仿宋" w:eastAsia="仿宋" w:cs="仿宋"/>
                <w:spacing w:val="14"/>
                <w:sz w:val="23"/>
                <w:szCs w:val="23"/>
              </w:rPr>
              <w:t>登</w:t>
            </w:r>
            <w:r>
              <w:rPr>
                <w:rFonts w:ascii="仿宋" w:hAnsi="仿宋" w:eastAsia="仿宋" w:cs="仿宋"/>
                <w:spacing w:val="13"/>
                <w:sz w:val="23"/>
                <w:szCs w:val="23"/>
              </w:rPr>
              <w:t xml:space="preserve">记失业人员  </w:t>
            </w:r>
            <w:r>
              <w:rPr>
                <w:position w:val="-4"/>
                <w:sz w:val="23"/>
                <w:szCs w:val="23"/>
              </w:rPr>
              <w:drawing>
                <wp:inline distT="0" distB="0" distL="0" distR="0">
                  <wp:extent cx="109855" cy="160020"/>
                  <wp:effectExtent l="0" t="0" r="4445" b="444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10185" cy="160477"/>
                          </a:xfrm>
                          <a:prstGeom prst="rect">
                            <a:avLst/>
                          </a:prstGeom>
                        </pic:spPr>
                      </pic:pic>
                    </a:graphicData>
                  </a:graphic>
                </wp:inline>
              </w:drawing>
            </w:r>
            <w:r>
              <w:rPr>
                <w:rFonts w:ascii="仿宋" w:hAnsi="仿宋" w:eastAsia="仿宋" w:cs="仿宋"/>
                <w:spacing w:val="13"/>
                <w:sz w:val="23"/>
                <w:szCs w:val="23"/>
              </w:rPr>
              <w:t xml:space="preserve">返乡农民工    </w:t>
            </w:r>
            <w:r>
              <w:rPr>
                <w:position w:val="-4"/>
                <w:sz w:val="23"/>
                <w:szCs w:val="23"/>
              </w:rPr>
              <w:drawing>
                <wp:inline distT="0" distB="0" distL="0" distR="0">
                  <wp:extent cx="109855" cy="160020"/>
                  <wp:effectExtent l="0" t="0" r="4445" b="4445"/>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9"/>
                          <a:stretch>
                            <a:fillRect/>
                          </a:stretch>
                        </pic:blipFill>
                        <pic:spPr>
                          <a:xfrm>
                            <a:off x="0" y="0"/>
                            <a:ext cx="110185" cy="160477"/>
                          </a:xfrm>
                          <a:prstGeom prst="rect">
                            <a:avLst/>
                          </a:prstGeom>
                        </pic:spPr>
                      </pic:pic>
                    </a:graphicData>
                  </a:graphic>
                </wp:inline>
              </w:drawing>
            </w:r>
            <w:r>
              <w:rPr>
                <w:rFonts w:ascii="仿宋" w:hAnsi="仿宋" w:eastAsia="仿宋" w:cs="仿宋"/>
                <w:spacing w:val="13"/>
                <w:sz w:val="23"/>
                <w:szCs w:val="23"/>
              </w:rPr>
              <w:t>脱贫劳动力</w:t>
            </w:r>
          </w:p>
          <w:p>
            <w:pPr>
              <w:spacing w:before="31" w:line="258" w:lineRule="auto"/>
              <w:ind w:left="31" w:right="229"/>
              <w:rPr>
                <w:rFonts w:ascii="仿宋" w:hAnsi="仿宋" w:eastAsia="仿宋" w:cs="仿宋"/>
                <w:sz w:val="23"/>
                <w:szCs w:val="23"/>
              </w:rPr>
            </w:pPr>
            <w:r>
              <w:rPr>
                <w:rFonts w:ascii="仿宋" w:hAnsi="仿宋" w:eastAsia="仿宋" w:cs="仿宋"/>
                <w:position w:val="-4"/>
                <w:sz w:val="23"/>
                <w:szCs w:val="23"/>
              </w:rPr>
              <w:drawing>
                <wp:inline distT="0" distB="0" distL="0" distR="0">
                  <wp:extent cx="109855" cy="160020"/>
                  <wp:effectExtent l="0" t="0" r="4445" b="444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110185" cy="160477"/>
                          </a:xfrm>
                          <a:prstGeom prst="rect">
                            <a:avLst/>
                          </a:prstGeom>
                        </pic:spPr>
                      </pic:pic>
                    </a:graphicData>
                  </a:graphic>
                </wp:inline>
              </w:drawing>
            </w:r>
            <w:r>
              <w:rPr>
                <w:rFonts w:ascii="仿宋" w:hAnsi="仿宋" w:eastAsia="仿宋" w:cs="仿宋"/>
                <w:spacing w:val="23"/>
                <w:sz w:val="23"/>
                <w:szCs w:val="23"/>
              </w:rPr>
              <w:t>退</w:t>
            </w:r>
            <w:r>
              <w:rPr>
                <w:rFonts w:ascii="仿宋" w:hAnsi="仿宋" w:eastAsia="仿宋" w:cs="仿宋"/>
                <w:spacing w:val="12"/>
                <w:sz w:val="23"/>
                <w:szCs w:val="23"/>
              </w:rPr>
              <w:t xml:space="preserve">捕渔民   </w:t>
            </w:r>
            <w:r>
              <w:rPr>
                <w:position w:val="-4"/>
                <w:sz w:val="23"/>
                <w:szCs w:val="23"/>
              </w:rPr>
              <w:drawing>
                <wp:inline distT="0" distB="0" distL="0" distR="0">
                  <wp:extent cx="109855" cy="160020"/>
                  <wp:effectExtent l="0" t="0" r="4445" b="4445"/>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9"/>
                          <a:stretch>
                            <a:fillRect/>
                          </a:stretch>
                        </pic:blipFill>
                        <pic:spPr>
                          <a:xfrm>
                            <a:off x="0" y="0"/>
                            <a:ext cx="110185" cy="160477"/>
                          </a:xfrm>
                          <a:prstGeom prst="rect">
                            <a:avLst/>
                          </a:prstGeom>
                        </pic:spPr>
                      </pic:pic>
                    </a:graphicData>
                  </a:graphic>
                </wp:inline>
              </w:drawing>
            </w:r>
            <w:r>
              <w:rPr>
                <w:rFonts w:ascii="仿宋" w:hAnsi="仿宋" w:eastAsia="仿宋" w:cs="仿宋"/>
                <w:spacing w:val="12"/>
                <w:sz w:val="23"/>
                <w:szCs w:val="23"/>
              </w:rPr>
              <w:t xml:space="preserve">被征地农民   </w:t>
            </w:r>
            <w:r>
              <w:rPr>
                <w:position w:val="-4"/>
                <w:sz w:val="23"/>
                <w:szCs w:val="23"/>
              </w:rPr>
              <w:drawing>
                <wp:inline distT="0" distB="0" distL="0" distR="0">
                  <wp:extent cx="109855" cy="160020"/>
                  <wp:effectExtent l="0" t="0" r="4445" b="444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
                          <a:stretch>
                            <a:fillRect/>
                          </a:stretch>
                        </pic:blipFill>
                        <pic:spPr>
                          <a:xfrm>
                            <a:off x="0" y="0"/>
                            <a:ext cx="110185" cy="160477"/>
                          </a:xfrm>
                          <a:prstGeom prst="rect">
                            <a:avLst/>
                          </a:prstGeom>
                        </pic:spPr>
                      </pic:pic>
                    </a:graphicData>
                  </a:graphic>
                </wp:inline>
              </w:drawing>
            </w:r>
            <w:r>
              <w:rPr>
                <w:rFonts w:ascii="仿宋" w:hAnsi="仿宋" w:eastAsia="仿宋" w:cs="仿宋"/>
                <w:spacing w:val="12"/>
                <w:sz w:val="23"/>
                <w:szCs w:val="23"/>
              </w:rPr>
              <w:t>复员转业退役军人及随军家属</w:t>
            </w:r>
            <w:r>
              <w:rPr>
                <w:rFonts w:ascii="仿宋" w:hAnsi="仿宋" w:eastAsia="仿宋" w:cs="仿宋"/>
                <w:sz w:val="23"/>
                <w:szCs w:val="23"/>
              </w:rPr>
              <w:t xml:space="preserve"> </w:t>
            </w:r>
            <w:r>
              <w:rPr>
                <w:rFonts w:ascii="仿宋" w:hAnsi="仿宋" w:eastAsia="仿宋" w:cs="仿宋"/>
                <w:position w:val="-4"/>
                <w:sz w:val="23"/>
                <w:szCs w:val="23"/>
              </w:rPr>
              <w:drawing>
                <wp:inline distT="0" distB="0" distL="0" distR="0">
                  <wp:extent cx="109855" cy="160020"/>
                  <wp:effectExtent l="0" t="0" r="4445"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0"/>
                          <a:stretch>
                            <a:fillRect/>
                          </a:stretch>
                        </pic:blipFill>
                        <pic:spPr>
                          <a:xfrm>
                            <a:off x="0" y="0"/>
                            <a:ext cx="110185" cy="160477"/>
                          </a:xfrm>
                          <a:prstGeom prst="rect">
                            <a:avLst/>
                          </a:prstGeom>
                        </pic:spPr>
                      </pic:pic>
                    </a:graphicData>
                  </a:graphic>
                </wp:inline>
              </w:drawing>
            </w:r>
            <w:r>
              <w:rPr>
                <w:rFonts w:ascii="仿宋" w:hAnsi="仿宋" w:eastAsia="仿宋" w:cs="仿宋"/>
                <w:spacing w:val="17"/>
                <w:sz w:val="23"/>
                <w:szCs w:val="23"/>
              </w:rPr>
              <w:t>刑</w:t>
            </w:r>
            <w:r>
              <w:rPr>
                <w:rFonts w:ascii="仿宋" w:hAnsi="仿宋" w:eastAsia="仿宋" w:cs="仿宋"/>
                <w:spacing w:val="14"/>
                <w:sz w:val="23"/>
                <w:szCs w:val="23"/>
              </w:rPr>
              <w:t xml:space="preserve">释和解除强戒人员  </w:t>
            </w:r>
            <w:r>
              <w:rPr>
                <w:position w:val="-4"/>
                <w:sz w:val="23"/>
                <w:szCs w:val="23"/>
              </w:rPr>
              <w:drawing>
                <wp:inline distT="0" distB="0" distL="0" distR="0">
                  <wp:extent cx="109855" cy="160020"/>
                  <wp:effectExtent l="0" t="0" r="4445"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110185" cy="160477"/>
                          </a:xfrm>
                          <a:prstGeom prst="rect">
                            <a:avLst/>
                          </a:prstGeom>
                        </pic:spPr>
                      </pic:pic>
                    </a:graphicData>
                  </a:graphic>
                </wp:inline>
              </w:drawing>
            </w:r>
            <w:r>
              <w:rPr>
                <w:rFonts w:ascii="仿宋" w:hAnsi="仿宋" w:eastAsia="仿宋" w:cs="仿宋"/>
                <w:spacing w:val="14"/>
                <w:sz w:val="23"/>
                <w:szCs w:val="23"/>
              </w:rPr>
              <w:t xml:space="preserve">残疾人  </w:t>
            </w:r>
            <w:r>
              <w:rPr>
                <w:position w:val="-4"/>
                <w:sz w:val="23"/>
                <w:szCs w:val="23"/>
              </w:rPr>
              <w:drawing>
                <wp:inline distT="0" distB="0" distL="0" distR="0">
                  <wp:extent cx="109855" cy="160020"/>
                  <wp:effectExtent l="0" t="0" r="4445"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11"/>
                          <a:stretch>
                            <a:fillRect/>
                          </a:stretch>
                        </pic:blipFill>
                        <pic:spPr>
                          <a:xfrm>
                            <a:off x="0" y="0"/>
                            <a:ext cx="110185" cy="160477"/>
                          </a:xfrm>
                          <a:prstGeom prst="rect">
                            <a:avLst/>
                          </a:prstGeom>
                        </pic:spPr>
                      </pic:pic>
                    </a:graphicData>
                  </a:graphic>
                </wp:inline>
              </w:drawing>
            </w:r>
            <w:r>
              <w:rPr>
                <w:rFonts w:ascii="仿宋" w:hAnsi="仿宋" w:eastAsia="仿宋" w:cs="仿宋"/>
                <w:spacing w:val="14"/>
                <w:sz w:val="23"/>
                <w:szCs w:val="23"/>
              </w:rPr>
              <w:t xml:space="preserve">创业培训人员  </w:t>
            </w:r>
            <w:r>
              <w:rPr>
                <w:position w:val="-4"/>
                <w:sz w:val="23"/>
                <w:szCs w:val="23"/>
              </w:rPr>
              <w:drawing>
                <wp:inline distT="0" distB="0" distL="0" distR="0">
                  <wp:extent cx="109855" cy="160020"/>
                  <wp:effectExtent l="0" t="0" r="4445"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110185" cy="160477"/>
                          </a:xfrm>
                          <a:prstGeom prst="rect">
                            <a:avLst/>
                          </a:prstGeom>
                        </pic:spPr>
                      </pic:pic>
                    </a:graphicData>
                  </a:graphic>
                </wp:inline>
              </w:drawing>
            </w:r>
            <w:r>
              <w:rPr>
                <w:rFonts w:ascii="仿宋" w:hAnsi="仿宋" w:eastAsia="仿宋" w:cs="仿宋"/>
                <w:spacing w:val="14"/>
                <w:sz w:val="23"/>
                <w:szCs w:val="23"/>
              </w:rPr>
              <w:t>其他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994" w:type="dxa"/>
            <w:vAlign w:val="top"/>
          </w:tcPr>
          <w:p>
            <w:pPr>
              <w:spacing w:before="195" w:line="226" w:lineRule="auto"/>
              <w:ind w:left="529"/>
              <w:rPr>
                <w:rFonts w:ascii="仿宋" w:hAnsi="仿宋" w:eastAsia="仿宋" w:cs="仿宋"/>
                <w:sz w:val="23"/>
                <w:szCs w:val="23"/>
              </w:rPr>
            </w:pPr>
            <w:r>
              <w:rPr>
                <w:rFonts w:ascii="仿宋" w:hAnsi="仿宋" w:eastAsia="仿宋" w:cs="仿宋"/>
                <w:spacing w:val="6"/>
                <w:sz w:val="23"/>
                <w:szCs w:val="23"/>
              </w:rPr>
              <w:t>注册时间</w:t>
            </w:r>
          </w:p>
        </w:tc>
        <w:tc>
          <w:tcPr>
            <w:tcW w:w="2315" w:type="dxa"/>
            <w:gridSpan w:val="2"/>
            <w:vAlign w:val="top"/>
          </w:tcPr>
          <w:p>
            <w:pPr>
              <w:rPr>
                <w:rFonts w:ascii="Arial"/>
                <w:sz w:val="21"/>
              </w:rPr>
            </w:pPr>
          </w:p>
        </w:tc>
        <w:tc>
          <w:tcPr>
            <w:tcW w:w="1731" w:type="dxa"/>
            <w:vAlign w:val="top"/>
          </w:tcPr>
          <w:p>
            <w:pPr>
              <w:spacing w:before="195" w:line="227" w:lineRule="auto"/>
              <w:ind w:left="169"/>
              <w:rPr>
                <w:rFonts w:ascii="仿宋" w:hAnsi="仿宋" w:eastAsia="仿宋" w:cs="仿宋"/>
                <w:sz w:val="23"/>
                <w:szCs w:val="23"/>
              </w:rPr>
            </w:pPr>
            <w:r>
              <w:rPr>
                <w:rFonts w:ascii="仿宋" w:hAnsi="仿宋" w:eastAsia="仿宋" w:cs="仿宋"/>
                <w:spacing w:val="9"/>
                <w:sz w:val="23"/>
                <w:szCs w:val="23"/>
              </w:rPr>
              <w:t>营</w:t>
            </w:r>
            <w:r>
              <w:rPr>
                <w:rFonts w:ascii="仿宋" w:hAnsi="仿宋" w:eastAsia="仿宋" w:cs="仿宋"/>
                <w:spacing w:val="5"/>
                <w:sz w:val="23"/>
                <w:szCs w:val="23"/>
              </w:rPr>
              <w:t>业执照号码</w:t>
            </w:r>
          </w:p>
        </w:tc>
        <w:tc>
          <w:tcPr>
            <w:tcW w:w="28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994" w:type="dxa"/>
            <w:vAlign w:val="top"/>
          </w:tcPr>
          <w:p>
            <w:pPr>
              <w:spacing w:line="438" w:lineRule="auto"/>
              <w:rPr>
                <w:rFonts w:ascii="Arial"/>
                <w:sz w:val="21"/>
              </w:rPr>
            </w:pPr>
          </w:p>
          <w:p>
            <w:pPr>
              <w:spacing w:before="75" w:line="227" w:lineRule="auto"/>
              <w:ind w:left="529"/>
              <w:rPr>
                <w:rFonts w:ascii="仿宋" w:hAnsi="仿宋" w:eastAsia="仿宋" w:cs="仿宋"/>
                <w:sz w:val="23"/>
                <w:szCs w:val="23"/>
              </w:rPr>
            </w:pPr>
            <w:r>
              <w:rPr>
                <w:rFonts w:ascii="仿宋" w:hAnsi="仿宋" w:eastAsia="仿宋" w:cs="仿宋"/>
                <w:spacing w:val="6"/>
                <w:sz w:val="23"/>
                <w:szCs w:val="23"/>
              </w:rPr>
              <w:t>经营项目</w:t>
            </w:r>
          </w:p>
        </w:tc>
        <w:tc>
          <w:tcPr>
            <w:tcW w:w="2315" w:type="dxa"/>
            <w:gridSpan w:val="2"/>
            <w:vAlign w:val="top"/>
          </w:tcPr>
          <w:p>
            <w:pPr>
              <w:rPr>
                <w:rFonts w:ascii="Arial"/>
                <w:sz w:val="21"/>
              </w:rPr>
            </w:pPr>
          </w:p>
        </w:tc>
        <w:tc>
          <w:tcPr>
            <w:tcW w:w="1731" w:type="dxa"/>
            <w:vAlign w:val="top"/>
          </w:tcPr>
          <w:p>
            <w:pPr>
              <w:spacing w:before="203" w:line="260" w:lineRule="auto"/>
              <w:ind w:left="28" w:firstLine="1"/>
              <w:rPr>
                <w:rFonts w:ascii="仿宋" w:hAnsi="仿宋" w:eastAsia="仿宋" w:cs="仿宋"/>
                <w:sz w:val="23"/>
                <w:szCs w:val="23"/>
              </w:rPr>
            </w:pPr>
            <w:r>
              <w:rPr>
                <w:rFonts w:ascii="仿宋" w:hAnsi="仿宋" w:eastAsia="仿宋" w:cs="仿宋"/>
                <w:spacing w:val="-18"/>
                <w:sz w:val="23"/>
                <w:szCs w:val="23"/>
              </w:rPr>
              <w:t>法定代表人是否由</w:t>
            </w:r>
            <w:r>
              <w:rPr>
                <w:rFonts w:ascii="仿宋" w:hAnsi="仿宋" w:eastAsia="仿宋" w:cs="仿宋"/>
                <w:sz w:val="23"/>
                <w:szCs w:val="23"/>
              </w:rPr>
              <w:t xml:space="preserve"> </w:t>
            </w:r>
            <w:r>
              <w:rPr>
                <w:rFonts w:ascii="仿宋" w:hAnsi="仿宋" w:eastAsia="仿宋" w:cs="仿宋"/>
                <w:spacing w:val="-24"/>
                <w:sz w:val="23"/>
                <w:szCs w:val="23"/>
              </w:rPr>
              <w:t>非</w:t>
            </w:r>
            <w:r>
              <w:rPr>
                <w:rFonts w:ascii="仿宋" w:hAnsi="仿宋" w:eastAsia="仿宋" w:cs="仿宋"/>
                <w:spacing w:val="-17"/>
                <w:sz w:val="23"/>
                <w:szCs w:val="23"/>
              </w:rPr>
              <w:t>就业重点群体变</w:t>
            </w:r>
            <w:r>
              <w:rPr>
                <w:rFonts w:ascii="仿宋" w:hAnsi="仿宋" w:eastAsia="仿宋" w:cs="仿宋"/>
                <w:sz w:val="23"/>
                <w:szCs w:val="23"/>
              </w:rPr>
              <w:t xml:space="preserve"> </w:t>
            </w:r>
            <w:r>
              <w:rPr>
                <w:rFonts w:ascii="仿宋" w:hAnsi="仿宋" w:eastAsia="仿宋" w:cs="仿宋"/>
                <w:spacing w:val="-28"/>
                <w:sz w:val="23"/>
                <w:szCs w:val="23"/>
              </w:rPr>
              <w:t>更</w:t>
            </w:r>
            <w:r>
              <w:rPr>
                <w:rFonts w:ascii="仿宋" w:hAnsi="仿宋" w:eastAsia="仿宋" w:cs="仿宋"/>
                <w:spacing w:val="-26"/>
                <w:sz w:val="23"/>
                <w:szCs w:val="23"/>
              </w:rPr>
              <w:t>为就业重点群体</w:t>
            </w:r>
          </w:p>
        </w:tc>
        <w:tc>
          <w:tcPr>
            <w:tcW w:w="28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1994" w:type="dxa"/>
            <w:vAlign w:val="top"/>
          </w:tcPr>
          <w:p>
            <w:pPr>
              <w:spacing w:before="186" w:line="227" w:lineRule="auto"/>
              <w:ind w:left="644"/>
              <w:rPr>
                <w:rFonts w:ascii="仿宋" w:hAnsi="仿宋" w:eastAsia="仿宋" w:cs="仿宋"/>
                <w:sz w:val="23"/>
                <w:szCs w:val="23"/>
              </w:rPr>
            </w:pPr>
            <w:r>
              <w:rPr>
                <w:rFonts w:ascii="仿宋" w:hAnsi="仿宋" w:eastAsia="仿宋" w:cs="仿宋"/>
                <w:spacing w:val="7"/>
                <w:sz w:val="23"/>
                <w:szCs w:val="23"/>
              </w:rPr>
              <w:t>联系</w:t>
            </w:r>
            <w:r>
              <w:rPr>
                <w:rFonts w:ascii="仿宋" w:hAnsi="仿宋" w:eastAsia="仿宋" w:cs="仿宋"/>
                <w:spacing w:val="6"/>
                <w:sz w:val="23"/>
                <w:szCs w:val="23"/>
              </w:rPr>
              <w:t>人</w:t>
            </w:r>
          </w:p>
        </w:tc>
        <w:tc>
          <w:tcPr>
            <w:tcW w:w="2315" w:type="dxa"/>
            <w:gridSpan w:val="2"/>
            <w:vAlign w:val="top"/>
          </w:tcPr>
          <w:p>
            <w:pPr>
              <w:rPr>
                <w:rFonts w:ascii="Arial"/>
                <w:sz w:val="21"/>
              </w:rPr>
            </w:pPr>
          </w:p>
        </w:tc>
        <w:tc>
          <w:tcPr>
            <w:tcW w:w="1731" w:type="dxa"/>
            <w:vAlign w:val="top"/>
          </w:tcPr>
          <w:p>
            <w:pPr>
              <w:spacing w:before="185" w:line="226" w:lineRule="auto"/>
              <w:ind w:left="393"/>
              <w:rPr>
                <w:rFonts w:ascii="仿宋" w:hAnsi="仿宋" w:eastAsia="仿宋" w:cs="仿宋"/>
                <w:sz w:val="23"/>
                <w:szCs w:val="23"/>
              </w:rPr>
            </w:pPr>
            <w:r>
              <w:rPr>
                <w:rFonts w:ascii="仿宋" w:hAnsi="仿宋" w:eastAsia="仿宋" w:cs="仿宋"/>
                <w:spacing w:val="9"/>
                <w:sz w:val="23"/>
                <w:szCs w:val="23"/>
              </w:rPr>
              <w:t>联</w:t>
            </w:r>
            <w:r>
              <w:rPr>
                <w:rFonts w:ascii="仿宋" w:hAnsi="仿宋" w:eastAsia="仿宋" w:cs="仿宋"/>
                <w:spacing w:val="7"/>
                <w:sz w:val="23"/>
                <w:szCs w:val="23"/>
              </w:rPr>
              <w:t>系电话</w:t>
            </w:r>
          </w:p>
        </w:tc>
        <w:tc>
          <w:tcPr>
            <w:tcW w:w="28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4309" w:type="dxa"/>
            <w:gridSpan w:val="3"/>
            <w:vAlign w:val="top"/>
          </w:tcPr>
          <w:p>
            <w:pPr>
              <w:spacing w:before="187" w:line="224" w:lineRule="auto"/>
              <w:ind w:left="23"/>
              <w:rPr>
                <w:rFonts w:ascii="仿宋" w:hAnsi="仿宋" w:eastAsia="仿宋" w:cs="仿宋"/>
                <w:sz w:val="23"/>
                <w:szCs w:val="23"/>
              </w:rPr>
            </w:pPr>
            <w:r>
              <w:rPr>
                <w:rFonts w:ascii="仿宋" w:hAnsi="仿宋" w:eastAsia="仿宋" w:cs="仿宋"/>
                <w:spacing w:val="13"/>
                <w:sz w:val="23"/>
                <w:szCs w:val="23"/>
              </w:rPr>
              <w:t>城</w:t>
            </w:r>
            <w:r>
              <w:rPr>
                <w:rFonts w:ascii="仿宋" w:hAnsi="仿宋" w:eastAsia="仿宋" w:cs="仿宋"/>
                <w:spacing w:val="9"/>
                <w:sz w:val="23"/>
                <w:szCs w:val="23"/>
              </w:rPr>
              <w:t>镇职工社会保险缴纳人数</w:t>
            </w:r>
          </w:p>
        </w:tc>
        <w:tc>
          <w:tcPr>
            <w:tcW w:w="4569" w:type="dxa"/>
            <w:gridSpan w:val="3"/>
            <w:vAlign w:val="top"/>
          </w:tcPr>
          <w:p>
            <w:pPr>
              <w:tabs>
                <w:tab w:val="left" w:pos="1781"/>
              </w:tabs>
              <w:spacing w:before="187" w:line="225" w:lineRule="auto"/>
              <w:ind w:left="810"/>
              <w:rPr>
                <w:rFonts w:ascii="仿宋" w:hAnsi="仿宋" w:eastAsia="仿宋" w:cs="仿宋"/>
                <w:sz w:val="23"/>
                <w:szCs w:val="23"/>
              </w:rPr>
            </w:pPr>
            <w:r>
              <w:rPr>
                <w:rFonts w:ascii="仿宋" w:hAnsi="仿宋" w:eastAsia="仿宋" w:cs="仿宋"/>
                <w:sz w:val="23"/>
                <w:szCs w:val="23"/>
                <w:u w:val="single" w:color="auto"/>
              </w:rPr>
              <w:tab/>
            </w:r>
            <w:r>
              <w:rPr>
                <w:rFonts w:ascii="仿宋" w:hAnsi="仿宋" w:eastAsia="仿宋" w:cs="仿宋"/>
                <w:spacing w:val="-11"/>
                <w:sz w:val="23"/>
                <w:szCs w:val="23"/>
              </w:rPr>
              <w:t>人</w:t>
            </w:r>
            <w:r>
              <w:rPr>
                <w:rFonts w:ascii="仿宋" w:hAnsi="仿宋" w:eastAsia="仿宋" w:cs="仿宋"/>
                <w:spacing w:val="-10"/>
                <w:sz w:val="23"/>
                <w:szCs w:val="23"/>
              </w:rPr>
              <w:t xml:space="preserve"> ( </w:t>
            </w:r>
            <w:r>
              <w:rPr>
                <w:rFonts w:ascii="Times New Roman" w:hAnsi="Times New Roman" w:eastAsia="Times New Roman" w:cs="Times New Roman"/>
                <w:spacing w:val="-10"/>
                <w:sz w:val="23"/>
                <w:szCs w:val="23"/>
              </w:rPr>
              <w:t>202</w:t>
            </w:r>
            <w:r>
              <w:rPr>
                <w:rFonts w:hint="eastAsia" w:ascii="Times New Roman" w:hAnsi="Times New Roman" w:eastAsia="宋体" w:cs="Times New Roman"/>
                <w:spacing w:val="-10"/>
                <w:sz w:val="23"/>
                <w:szCs w:val="23"/>
                <w:lang w:val="en-US" w:eastAsia="zh-CN"/>
              </w:rPr>
              <w:t>4</w:t>
            </w:r>
            <w:r>
              <w:rPr>
                <w:rFonts w:ascii="仿宋" w:hAnsi="仿宋" w:eastAsia="仿宋" w:cs="仿宋"/>
                <w:spacing w:val="-10"/>
                <w:sz w:val="23"/>
                <w:szCs w:val="23"/>
              </w:rPr>
              <w:t xml:space="preserve">年 </w:t>
            </w:r>
            <w:r>
              <w:rPr>
                <w:rFonts w:ascii="Times New Roman" w:hAnsi="Times New Roman" w:eastAsia="Times New Roman" w:cs="Times New Roman"/>
                <w:spacing w:val="-10"/>
                <w:sz w:val="23"/>
                <w:szCs w:val="23"/>
              </w:rPr>
              <w:t xml:space="preserve">3 </w:t>
            </w:r>
            <w:r>
              <w:rPr>
                <w:rFonts w:ascii="仿宋" w:hAnsi="仿宋" w:eastAsia="仿宋" w:cs="仿宋"/>
                <w:spacing w:val="-10"/>
                <w:sz w:val="23"/>
                <w:szCs w:val="23"/>
              </w:rPr>
              <w:t>月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4309" w:type="dxa"/>
            <w:gridSpan w:val="3"/>
            <w:vAlign w:val="top"/>
          </w:tcPr>
          <w:p>
            <w:pPr>
              <w:spacing w:before="185" w:line="224" w:lineRule="auto"/>
              <w:ind w:left="31"/>
              <w:rPr>
                <w:rFonts w:ascii="仿宋" w:hAnsi="仿宋" w:eastAsia="仿宋" w:cs="仿宋"/>
                <w:sz w:val="23"/>
                <w:szCs w:val="23"/>
              </w:rPr>
            </w:pPr>
            <w:r>
              <w:rPr>
                <w:rFonts w:ascii="仿宋" w:hAnsi="仿宋" w:eastAsia="仿宋" w:cs="仿宋"/>
                <w:spacing w:val="-2"/>
                <w:sz w:val="23"/>
                <w:szCs w:val="23"/>
              </w:rPr>
              <w:t>前期</w:t>
            </w:r>
            <w:r>
              <w:rPr>
                <w:rFonts w:ascii="仿宋" w:hAnsi="仿宋" w:eastAsia="仿宋" w:cs="仿宋"/>
                <w:spacing w:val="-1"/>
                <w:sz w:val="23"/>
                <w:szCs w:val="23"/>
              </w:rPr>
              <w:t>实际有效投入 ( 万元)</w:t>
            </w:r>
          </w:p>
        </w:tc>
        <w:tc>
          <w:tcPr>
            <w:tcW w:w="4569"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1" w:hRule="atLeast"/>
        </w:trPr>
        <w:tc>
          <w:tcPr>
            <w:tcW w:w="8878" w:type="dxa"/>
            <w:gridSpan w:val="6"/>
            <w:vAlign w:val="top"/>
          </w:tcPr>
          <w:p>
            <w:pPr>
              <w:spacing w:line="291" w:lineRule="auto"/>
              <w:rPr>
                <w:rFonts w:ascii="Arial"/>
                <w:sz w:val="21"/>
              </w:rPr>
            </w:pPr>
          </w:p>
          <w:p>
            <w:pPr>
              <w:spacing w:before="74" w:line="224" w:lineRule="auto"/>
              <w:ind w:left="60"/>
              <w:rPr>
                <w:rFonts w:ascii="Times New Roman" w:hAnsi="Times New Roman" w:eastAsia="Times New Roman" w:cs="Times New Roman"/>
                <w:sz w:val="23"/>
                <w:szCs w:val="23"/>
              </w:rPr>
            </w:pPr>
            <w:r>
              <w:rPr>
                <w:rFonts w:ascii="仿宋" w:hAnsi="仿宋" w:eastAsia="仿宋" w:cs="仿宋"/>
                <w:spacing w:val="4"/>
                <w:sz w:val="23"/>
                <w:szCs w:val="23"/>
              </w:rPr>
              <w:t>申</w:t>
            </w:r>
            <w:r>
              <w:rPr>
                <w:rFonts w:ascii="仿宋" w:hAnsi="仿宋" w:eastAsia="仿宋" w:cs="仿宋"/>
                <w:spacing w:val="3"/>
                <w:sz w:val="23"/>
                <w:szCs w:val="23"/>
              </w:rPr>
              <w:t>报</w:t>
            </w:r>
            <w:r>
              <w:rPr>
                <w:rFonts w:ascii="仿宋" w:hAnsi="仿宋" w:eastAsia="仿宋" w:cs="仿宋"/>
                <w:spacing w:val="2"/>
                <w:sz w:val="23"/>
                <w:szCs w:val="23"/>
              </w:rPr>
              <w:t>单位承诺</w:t>
            </w:r>
            <w:r>
              <w:rPr>
                <w:rFonts w:ascii="Times New Roman" w:hAnsi="Times New Roman" w:eastAsia="Times New Roman" w:cs="Times New Roman"/>
                <w:spacing w:val="2"/>
                <w:sz w:val="23"/>
                <w:szCs w:val="23"/>
              </w:rPr>
              <w:t>:</w:t>
            </w:r>
          </w:p>
          <w:p>
            <w:pPr>
              <w:spacing w:before="32" w:line="224" w:lineRule="auto"/>
              <w:ind w:left="504"/>
              <w:rPr>
                <w:rFonts w:ascii="仿宋" w:hAnsi="仿宋" w:eastAsia="仿宋" w:cs="仿宋"/>
                <w:spacing w:val="8"/>
                <w:sz w:val="23"/>
                <w:szCs w:val="23"/>
              </w:rPr>
            </w:pPr>
            <w:r>
              <w:rPr>
                <w:rFonts w:ascii="仿宋" w:hAnsi="仿宋" w:eastAsia="仿宋" w:cs="仿宋"/>
                <w:spacing w:val="16"/>
                <w:sz w:val="23"/>
                <w:szCs w:val="23"/>
              </w:rPr>
              <w:t>本单位</w:t>
            </w:r>
            <w:r>
              <w:rPr>
                <w:rFonts w:ascii="仿宋" w:hAnsi="仿宋" w:eastAsia="仿宋" w:cs="仿宋"/>
                <w:spacing w:val="8"/>
                <w:sz w:val="23"/>
                <w:szCs w:val="23"/>
              </w:rPr>
              <w:t>承诺无违法记录，对申报材料的真实有效性负责。对违反承诺的不诚信</w:t>
            </w:r>
          </w:p>
          <w:p>
            <w:pPr>
              <w:spacing w:before="32" w:line="224" w:lineRule="auto"/>
              <w:rPr>
                <w:rFonts w:ascii="仿宋" w:hAnsi="仿宋" w:eastAsia="仿宋" w:cs="仿宋"/>
                <w:sz w:val="23"/>
                <w:szCs w:val="23"/>
              </w:rPr>
            </w:pPr>
            <w:r>
              <w:rPr>
                <w:rFonts w:ascii="仿宋" w:hAnsi="仿宋" w:eastAsia="仿宋" w:cs="仿宋"/>
                <w:spacing w:val="8"/>
                <w:sz w:val="23"/>
                <w:szCs w:val="23"/>
              </w:rPr>
              <w:t>行</w:t>
            </w:r>
            <w:r>
              <w:rPr>
                <w:rFonts w:ascii="仿宋" w:hAnsi="仿宋" w:eastAsia="仿宋" w:cs="仿宋"/>
                <w:spacing w:val="16"/>
                <w:sz w:val="23"/>
                <w:szCs w:val="23"/>
              </w:rPr>
              <w:t>为</w:t>
            </w:r>
            <w:r>
              <w:rPr>
                <w:rFonts w:ascii="仿宋" w:hAnsi="仿宋" w:eastAsia="仿宋" w:cs="仿宋"/>
                <w:spacing w:val="13"/>
                <w:sz w:val="23"/>
                <w:szCs w:val="23"/>
              </w:rPr>
              <w:t>，</w:t>
            </w:r>
            <w:r>
              <w:rPr>
                <w:rFonts w:ascii="仿宋" w:hAnsi="仿宋" w:eastAsia="仿宋" w:cs="仿宋"/>
                <w:spacing w:val="8"/>
                <w:sz w:val="23"/>
                <w:szCs w:val="23"/>
              </w:rPr>
              <w:t>愿承担由此产生的一切后果和有关责任。</w:t>
            </w:r>
          </w:p>
          <w:p>
            <w:pPr>
              <w:spacing w:line="266" w:lineRule="auto"/>
              <w:rPr>
                <w:rFonts w:ascii="Arial"/>
                <w:sz w:val="21"/>
              </w:rPr>
            </w:pPr>
          </w:p>
          <w:p>
            <w:pPr>
              <w:spacing w:before="75" w:line="250" w:lineRule="auto"/>
              <w:ind w:left="5433" w:right="1578"/>
              <w:jc w:val="right"/>
              <w:rPr>
                <w:rFonts w:ascii="仿宋" w:hAnsi="仿宋" w:eastAsia="仿宋" w:cs="仿宋"/>
                <w:sz w:val="23"/>
                <w:szCs w:val="23"/>
              </w:rPr>
            </w:pPr>
            <w:r>
              <w:rPr>
                <w:rFonts w:ascii="仿宋" w:hAnsi="仿宋" w:eastAsia="仿宋" w:cs="仿宋"/>
                <w:spacing w:val="4"/>
                <w:sz w:val="23"/>
                <w:szCs w:val="23"/>
              </w:rPr>
              <w:t>法定</w:t>
            </w:r>
            <w:r>
              <w:rPr>
                <w:rFonts w:ascii="仿宋" w:hAnsi="仿宋" w:eastAsia="仿宋" w:cs="仿宋"/>
                <w:spacing w:val="3"/>
                <w:sz w:val="23"/>
                <w:szCs w:val="23"/>
              </w:rPr>
              <w:t>代</w:t>
            </w:r>
            <w:r>
              <w:rPr>
                <w:rFonts w:ascii="仿宋" w:hAnsi="仿宋" w:eastAsia="仿宋" w:cs="仿宋"/>
                <w:spacing w:val="2"/>
                <w:sz w:val="23"/>
                <w:szCs w:val="23"/>
              </w:rPr>
              <w:t>表人签名：</w:t>
            </w:r>
            <w:r>
              <w:rPr>
                <w:rFonts w:ascii="仿宋" w:hAnsi="仿宋" w:eastAsia="仿宋" w:cs="仿宋"/>
                <w:sz w:val="23"/>
                <w:szCs w:val="23"/>
              </w:rPr>
              <w:t xml:space="preserve"> </w:t>
            </w:r>
            <w:r>
              <w:rPr>
                <w:rFonts w:ascii="仿宋" w:hAnsi="仿宋" w:eastAsia="仿宋" w:cs="仿宋"/>
                <w:spacing w:val="30"/>
                <w:sz w:val="23"/>
                <w:szCs w:val="23"/>
              </w:rPr>
              <w:t>(</w:t>
            </w:r>
            <w:r>
              <w:rPr>
                <w:rFonts w:ascii="仿宋" w:hAnsi="仿宋" w:eastAsia="仿宋" w:cs="仿宋"/>
                <w:spacing w:val="27"/>
                <w:sz w:val="23"/>
                <w:szCs w:val="23"/>
              </w:rPr>
              <w:t>单位公章)</w:t>
            </w:r>
          </w:p>
          <w:p>
            <w:pPr>
              <w:spacing w:line="225" w:lineRule="auto"/>
              <w:jc w:val="right"/>
              <w:rPr>
                <w:rFonts w:ascii="仿宋" w:hAnsi="仿宋" w:eastAsia="仿宋" w:cs="仿宋"/>
                <w:sz w:val="23"/>
                <w:szCs w:val="23"/>
              </w:rPr>
            </w:pPr>
            <w:r>
              <w:rPr>
                <w:rFonts w:ascii="仿宋" w:hAnsi="仿宋" w:eastAsia="仿宋" w:cs="仿宋"/>
                <w:spacing w:val="7"/>
                <w:sz w:val="23"/>
                <w:szCs w:val="23"/>
              </w:rPr>
              <w:t>年</w:t>
            </w:r>
            <w:r>
              <w:rPr>
                <w:rFonts w:ascii="仿宋" w:hAnsi="仿宋" w:eastAsia="仿宋" w:cs="仿宋"/>
                <w:spacing w:val="5"/>
                <w:sz w:val="23"/>
                <w:szCs w:val="23"/>
              </w:rPr>
              <w:t xml:space="preserve">   月   日</w:t>
            </w:r>
          </w:p>
        </w:tc>
      </w:tr>
    </w:tbl>
    <w:p>
      <w:pPr>
        <w:rPr>
          <w:rFonts w:ascii="Arial"/>
          <w:sz w:val="21"/>
        </w:rPr>
      </w:pPr>
    </w:p>
    <w:p>
      <w:pPr>
        <w:pStyle w:val="2"/>
        <w:rPr>
          <w:rFonts w:ascii="Arial"/>
          <w:sz w:val="21"/>
        </w:rPr>
      </w:pPr>
    </w:p>
    <w:p>
      <w:pPr>
        <w:pStyle w:val="2"/>
        <w:rPr>
          <w:rFonts w:ascii="Arial"/>
          <w:sz w:val="21"/>
        </w:rPr>
      </w:pPr>
    </w:p>
    <w:p>
      <w:pPr>
        <w:pStyle w:val="2"/>
        <w:rPr>
          <w:rFonts w:ascii="Arial"/>
          <w:sz w:val="21"/>
        </w:rPr>
      </w:pPr>
    </w:p>
    <w:p>
      <w:pPr>
        <w:pStyle w:val="2"/>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附件2：</w:t>
      </w:r>
    </w:p>
    <w:p>
      <w:pPr>
        <w:jc w:val="center"/>
        <w:rPr>
          <w:rFonts w:hint="eastAsia" w:asciiTheme="minorEastAsia" w:hAnsi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湘江新区202</w:t>
      </w:r>
      <w:r>
        <w:rPr>
          <w:rFonts w:hint="eastAsia" w:asciiTheme="minorEastAsia" w:hAnsiTheme="minorEastAsia" w:cstheme="minorEastAsia"/>
          <w:b/>
          <w:bCs/>
          <w:sz w:val="32"/>
          <w:szCs w:val="32"/>
          <w:lang w:val="en-US" w:eastAsia="zh-CN"/>
        </w:rPr>
        <w:t>4</w:t>
      </w:r>
      <w:r>
        <w:rPr>
          <w:rFonts w:hint="eastAsia" w:asciiTheme="minorEastAsia" w:hAnsiTheme="minorEastAsia" w:eastAsiaTheme="minorEastAsia" w:cstheme="minorEastAsia"/>
          <w:b/>
          <w:bCs/>
          <w:sz w:val="32"/>
          <w:szCs w:val="32"/>
          <w:lang w:val="en-US" w:eastAsia="zh-CN"/>
        </w:rPr>
        <w:t>年度创新创业带动就业</w:t>
      </w:r>
      <w:r>
        <w:rPr>
          <w:rFonts w:hint="eastAsia" w:asciiTheme="minorEastAsia" w:hAnsiTheme="minorEastAsia" w:cstheme="minorEastAsia"/>
          <w:b/>
          <w:bCs/>
          <w:sz w:val="32"/>
          <w:szCs w:val="32"/>
          <w:lang w:val="en-US" w:eastAsia="zh-CN"/>
        </w:rPr>
        <w:t>项目现场考察表</w:t>
      </w:r>
    </w:p>
    <w:tbl>
      <w:tblPr>
        <w:tblStyle w:val="6"/>
        <w:tblW w:w="89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0"/>
        <w:gridCol w:w="1241"/>
        <w:gridCol w:w="1404"/>
        <w:gridCol w:w="1541"/>
        <w:gridCol w:w="1364"/>
        <w:gridCol w:w="763"/>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  间</w:t>
            </w:r>
          </w:p>
        </w:tc>
        <w:tc>
          <w:tcPr>
            <w:tcW w:w="7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企业名称</w:t>
            </w:r>
          </w:p>
        </w:tc>
        <w:tc>
          <w:tcPr>
            <w:tcW w:w="7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实际经营            地址</w:t>
            </w:r>
          </w:p>
        </w:tc>
        <w:tc>
          <w:tcPr>
            <w:tcW w:w="7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法人（负责人）姓名</w:t>
            </w:r>
          </w:p>
        </w:tc>
        <w:tc>
          <w:tcPr>
            <w:tcW w:w="124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身份证号码</w:t>
            </w:r>
          </w:p>
        </w:tc>
        <w:tc>
          <w:tcPr>
            <w:tcW w:w="2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电话</w:t>
            </w:r>
          </w:p>
        </w:tc>
        <w:tc>
          <w:tcPr>
            <w:tcW w:w="1364"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8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申报项目基本条件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注册时间</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是否正常运营     </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带动就业人数</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按规定购买社保人数(3月份人数)</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核实其有效投入数（万元）</w:t>
            </w: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法人身份特点/两年内有无法人变更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1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企业基本情况</w:t>
            </w:r>
          </w:p>
        </w:tc>
        <w:tc>
          <w:tcPr>
            <w:tcW w:w="7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考察人员意见</w:t>
            </w:r>
          </w:p>
        </w:tc>
        <w:tc>
          <w:tcPr>
            <w:tcW w:w="767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考察人员  </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职务</w:t>
            </w: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892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Style w:val="11"/>
                <w:lang w:val="en-US" w:eastAsia="zh-CN" w:bidi="ar"/>
              </w:rPr>
            </w:pPr>
            <w:r>
              <w:rPr>
                <w:rStyle w:val="11"/>
                <w:lang w:val="en-US" w:eastAsia="zh-CN" w:bidi="ar"/>
              </w:rPr>
              <w:t>说明：</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1"/>
                <w:lang w:val="en-US" w:eastAsia="zh-CN" w:bidi="ar"/>
              </w:rPr>
              <w:t>1.此表适用于创新创业带动就业项目、一次性创业补贴、场地租金补贴、青年人才创业项目</w:t>
            </w:r>
            <w:r>
              <w:rPr>
                <w:rStyle w:val="12"/>
                <w:lang w:val="en-US" w:eastAsia="zh-CN" w:bidi="ar"/>
              </w:rPr>
              <w:t>；</w:t>
            </w:r>
            <w:r>
              <w:rPr>
                <w:rStyle w:val="11"/>
                <w:lang w:val="en-US" w:eastAsia="zh-CN" w:bidi="ar"/>
              </w:rPr>
              <w:t>同一企业申报，一并考察。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892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2.考察人员应在考察人员意见栏中签署明确意见。考察中发现的有关事项，也应此栏进行标注。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8927"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法人身份特点从以下选项中选择：在校及毕业5年内人员；留学归国人员（领取毕业证5年内）；登记失业人员；就业困难人员；返乡农民工；脱贫劳动力；退捕渔民；被征地农民；复员转业退役军人及随军家属；刑释和解除强戒人员；残疾人；参加创业培训人员。（可多选）</w:t>
            </w:r>
          </w:p>
        </w:tc>
      </w:tr>
    </w:tbl>
    <w:p>
      <w:pPr>
        <w:pStyle w:val="2"/>
        <w:rPr>
          <w:rFonts w:hint="eastAsia" w:asciiTheme="minorEastAsia" w:hAnsiTheme="minorEastAsia" w:cstheme="minorEastAsia"/>
          <w:b/>
          <w:bCs/>
          <w:sz w:val="36"/>
          <w:szCs w:val="36"/>
          <w:lang w:val="en-US" w:eastAsia="zh-CN"/>
        </w:rPr>
        <w:sectPr>
          <w:headerReference r:id="rId3" w:type="default"/>
          <w:footerReference r:id="rId4" w:type="default"/>
          <w:pgSz w:w="11910" w:h="16840"/>
          <w:pgMar w:top="1440" w:right="1800" w:bottom="1440" w:left="1800" w:header="0" w:footer="1401" w:gutter="0"/>
          <w:pgBorders>
            <w:top w:val="none" w:sz="0" w:space="0"/>
            <w:left w:val="none" w:sz="0" w:space="0"/>
            <w:bottom w:val="none" w:sz="0" w:space="0"/>
            <w:right w:val="none" w:sz="0" w:space="0"/>
          </w:pgBorders>
          <w:pgNumType w:fmt="decimal"/>
          <w:cols w:space="720" w:num="1"/>
        </w:sectPr>
      </w:pPr>
    </w:p>
    <w:p>
      <w:pPr>
        <w:pStyle w:val="2"/>
        <w:rPr>
          <w:rFonts w:hint="default" w:ascii="仿宋" w:hAnsi="仿宋" w:eastAsia="仿宋" w:cs="仿宋"/>
          <w:sz w:val="32"/>
          <w:szCs w:val="32"/>
          <w:lang w:val="en-US" w:eastAsia="zh-CN"/>
        </w:rPr>
      </w:pP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default" w:ascii="宋体" w:hAnsi="宋体" w:eastAsia="宋体" w:cs="宋体"/>
                              <w:sz w:val="28"/>
                              <w:szCs w:val="28"/>
                              <w:lang w:val="en-US" w:eastAsia="zh-CN"/>
                            </w:rPr>
                            <w:fldChar w:fldCharType="begin"/>
                          </w:r>
                          <w:r>
                            <w:rPr>
                              <w:rFonts w:hint="default" w:ascii="宋体" w:hAnsi="宋体" w:eastAsia="宋体" w:cs="宋体"/>
                              <w:sz w:val="28"/>
                              <w:szCs w:val="28"/>
                              <w:lang w:val="en-US" w:eastAsia="zh-CN"/>
                            </w:rPr>
                            <w:instrText xml:space="preserve"> PAGE  \* MERGEFORMAT </w:instrText>
                          </w:r>
                          <w:r>
                            <w:rPr>
                              <w:rFonts w:hint="default" w:ascii="宋体" w:hAnsi="宋体" w:eastAsia="宋体" w:cs="宋体"/>
                              <w:sz w:val="28"/>
                              <w:szCs w:val="28"/>
                              <w:lang w:val="en-US" w:eastAsia="zh-CN"/>
                            </w:rPr>
                            <w:fldChar w:fldCharType="separate"/>
                          </w:r>
                          <w:r>
                            <w:rPr>
                              <w:rFonts w:hint="default" w:ascii="宋体" w:hAnsi="宋体" w:eastAsia="宋体" w:cs="宋体"/>
                              <w:sz w:val="28"/>
                              <w:szCs w:val="28"/>
                              <w:lang w:val="en-US" w:eastAsia="zh-CN"/>
                            </w:rPr>
                            <w:t>15</w:t>
                          </w:r>
                          <w:r>
                            <w:rPr>
                              <w:rFonts w:hint="default"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 xml:space="preserve">— </w:t>
                    </w:r>
                    <w:r>
                      <w:rPr>
                        <w:rFonts w:hint="default" w:ascii="宋体" w:hAnsi="宋体" w:eastAsia="宋体" w:cs="宋体"/>
                        <w:sz w:val="28"/>
                        <w:szCs w:val="28"/>
                        <w:lang w:val="en-US" w:eastAsia="zh-CN"/>
                      </w:rPr>
                      <w:fldChar w:fldCharType="begin"/>
                    </w:r>
                    <w:r>
                      <w:rPr>
                        <w:rFonts w:hint="default" w:ascii="宋体" w:hAnsi="宋体" w:eastAsia="宋体" w:cs="宋体"/>
                        <w:sz w:val="28"/>
                        <w:szCs w:val="28"/>
                        <w:lang w:val="en-US" w:eastAsia="zh-CN"/>
                      </w:rPr>
                      <w:instrText xml:space="preserve"> PAGE  \* MERGEFORMAT </w:instrText>
                    </w:r>
                    <w:r>
                      <w:rPr>
                        <w:rFonts w:hint="default" w:ascii="宋体" w:hAnsi="宋体" w:eastAsia="宋体" w:cs="宋体"/>
                        <w:sz w:val="28"/>
                        <w:szCs w:val="28"/>
                        <w:lang w:val="en-US" w:eastAsia="zh-CN"/>
                      </w:rPr>
                      <w:fldChar w:fldCharType="separate"/>
                    </w:r>
                    <w:r>
                      <w:rPr>
                        <w:rFonts w:hint="default" w:ascii="宋体" w:hAnsi="宋体" w:eastAsia="宋体" w:cs="宋体"/>
                        <w:sz w:val="28"/>
                        <w:szCs w:val="28"/>
                        <w:lang w:val="en-US" w:eastAsia="zh-CN"/>
                      </w:rPr>
                      <w:t>15</w:t>
                    </w:r>
                    <w:r>
                      <w:rPr>
                        <w:rFonts w:hint="default" w:ascii="宋体" w:hAnsi="宋体" w:eastAsia="宋体" w:cs="宋体"/>
                        <w:sz w:val="28"/>
                        <w:szCs w:val="28"/>
                        <w:lang w:val="en-US" w:eastAsia="zh-CN"/>
                      </w:rPr>
                      <w:fldChar w:fldCharType="end"/>
                    </w:r>
                    <w:r>
                      <w:rPr>
                        <w:rFonts w:hint="default"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hY2QyZTk2MmViMDhiYjdiNWI0YmEyYTgwMjNhZDMifQ=="/>
    <w:docVar w:name="KSO_WPS_MARK_KEY" w:val="57efd14a-a041-4707-9c09-c182187e273c"/>
  </w:docVars>
  <w:rsids>
    <w:rsidRoot w:val="0B3A7D7E"/>
    <w:rsid w:val="03910B71"/>
    <w:rsid w:val="057A12E4"/>
    <w:rsid w:val="05DD0D78"/>
    <w:rsid w:val="06C6104E"/>
    <w:rsid w:val="089F72D0"/>
    <w:rsid w:val="08C25EEF"/>
    <w:rsid w:val="0A7C28BF"/>
    <w:rsid w:val="0ACE113E"/>
    <w:rsid w:val="0B3A7D7E"/>
    <w:rsid w:val="0E642A21"/>
    <w:rsid w:val="10EC63F7"/>
    <w:rsid w:val="11BB3CAC"/>
    <w:rsid w:val="15076F27"/>
    <w:rsid w:val="158D4190"/>
    <w:rsid w:val="1DB95A28"/>
    <w:rsid w:val="1EC0402F"/>
    <w:rsid w:val="1EFA124C"/>
    <w:rsid w:val="221F080F"/>
    <w:rsid w:val="22C032AF"/>
    <w:rsid w:val="22C63FDB"/>
    <w:rsid w:val="23456475"/>
    <w:rsid w:val="253D1D20"/>
    <w:rsid w:val="28630EF1"/>
    <w:rsid w:val="2A3B4B8D"/>
    <w:rsid w:val="2B584B6B"/>
    <w:rsid w:val="2D942CE3"/>
    <w:rsid w:val="2DA44E0D"/>
    <w:rsid w:val="2E265A32"/>
    <w:rsid w:val="33B04015"/>
    <w:rsid w:val="365A4153"/>
    <w:rsid w:val="38652AF3"/>
    <w:rsid w:val="38D57ACF"/>
    <w:rsid w:val="3C7A4D71"/>
    <w:rsid w:val="3FF144F4"/>
    <w:rsid w:val="40AE478B"/>
    <w:rsid w:val="4228052A"/>
    <w:rsid w:val="477E0576"/>
    <w:rsid w:val="47E457CC"/>
    <w:rsid w:val="48060A90"/>
    <w:rsid w:val="482F19AD"/>
    <w:rsid w:val="48787751"/>
    <w:rsid w:val="48F157AC"/>
    <w:rsid w:val="4C7113FE"/>
    <w:rsid w:val="4CEF4835"/>
    <w:rsid w:val="4D7C0A2A"/>
    <w:rsid w:val="4E3F68FB"/>
    <w:rsid w:val="4F0F3DB5"/>
    <w:rsid w:val="52DD2390"/>
    <w:rsid w:val="52FD1A6D"/>
    <w:rsid w:val="54587A4C"/>
    <w:rsid w:val="55F4599D"/>
    <w:rsid w:val="577E03E5"/>
    <w:rsid w:val="57B5334E"/>
    <w:rsid w:val="57E412ED"/>
    <w:rsid w:val="5CD64B78"/>
    <w:rsid w:val="5D3070D7"/>
    <w:rsid w:val="5F113BE4"/>
    <w:rsid w:val="5FC5594B"/>
    <w:rsid w:val="60EA5E41"/>
    <w:rsid w:val="628030DA"/>
    <w:rsid w:val="62DB4DC9"/>
    <w:rsid w:val="64CB0ED6"/>
    <w:rsid w:val="64EB26FF"/>
    <w:rsid w:val="68A5178F"/>
    <w:rsid w:val="69252A5B"/>
    <w:rsid w:val="6BFB052B"/>
    <w:rsid w:val="6C0D3DE9"/>
    <w:rsid w:val="6D605C5E"/>
    <w:rsid w:val="6E9853E6"/>
    <w:rsid w:val="6EF9357E"/>
    <w:rsid w:val="6EFC6EC8"/>
    <w:rsid w:val="6F496ABE"/>
    <w:rsid w:val="70AC5F00"/>
    <w:rsid w:val="723C35D0"/>
    <w:rsid w:val="73B72276"/>
    <w:rsid w:val="74062108"/>
    <w:rsid w:val="77463DE6"/>
    <w:rsid w:val="78CC19E9"/>
    <w:rsid w:val="791D4974"/>
    <w:rsid w:val="7A746EB5"/>
    <w:rsid w:val="7C653912"/>
    <w:rsid w:val="7F6D4A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table" w:customStyle="1" w:styleId="10">
    <w:name w:val="Table Normal"/>
    <w:semiHidden/>
    <w:unhideWhenUsed/>
    <w:qFormat/>
    <w:uiPriority w:val="0"/>
    <w:tblPr>
      <w:tblCellMar>
        <w:top w:w="0" w:type="dxa"/>
        <w:left w:w="0" w:type="dxa"/>
        <w:bottom w:w="0" w:type="dxa"/>
        <w:right w:w="0" w:type="dxa"/>
      </w:tblCellMar>
    </w:tblPr>
  </w:style>
  <w:style w:type="character" w:customStyle="1" w:styleId="11">
    <w:name w:val="font61"/>
    <w:basedOn w:val="8"/>
    <w:qFormat/>
    <w:uiPriority w:val="0"/>
    <w:rPr>
      <w:rFonts w:hint="eastAsia" w:ascii="宋体" w:hAnsi="宋体" w:eastAsia="宋体" w:cs="宋体"/>
      <w:color w:val="000000"/>
      <w:sz w:val="22"/>
      <w:szCs w:val="22"/>
      <w:u w:val="none"/>
    </w:rPr>
  </w:style>
  <w:style w:type="character" w:customStyle="1" w:styleId="12">
    <w:name w:val="font01"/>
    <w:basedOn w:val="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4138</Words>
  <Characters>4403</Characters>
  <Lines>0</Lines>
  <Paragraphs>0</Paragraphs>
  <TotalTime>5</TotalTime>
  <ScaleCrop>false</ScaleCrop>
  <LinksUpToDate>false</LinksUpToDate>
  <CharactersWithSpaces>4427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2023-02-14T05:45:00Z</dcterms:created>
  <dc:creator>Administrator</dc:creator>
  <cp:lastModifiedBy>秦敏</cp:lastModifiedBy>
  <cp:lastPrinted>2024-05-24T07:15:00Z</cp:lastPrinted>
  <dcterms:modified xsi:type="dcterms:W3CDTF">2024-05-27T02:48:36Z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FDD26F709753448C887ED9F9E5D83D6E</vt:lpwstr>
  </property>
</Properties>
</file>