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Hans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年湖南湘江新区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创新创业带动就业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相关政策推荐市人社局名单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Hans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Hans"/>
        </w:rPr>
        <w:t>年湖南湘江新区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创新创业带动就业相关政策通过前期线上审核、线下考察、专家评审，现将评审结果予以公示（附件1、附件2、附件3、附件4、附件5）。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公示期为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Hans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日至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Hans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日。公示期内，任何单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位、个人如对公示内容有异议，均可通过来电、来函等方式向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项目评审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组委会反映（地址：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Hans"/>
        </w:rPr>
        <w:t>湖南湘江新区第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Hans"/>
        </w:rPr>
        <w:t>集中办公区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Hans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Hans"/>
        </w:rPr>
        <w:t>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Hans"/>
        </w:rPr>
        <w:t>414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；电话：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0731—88999074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right="0" w:firstLine="640" w:firstLineChars="200"/>
        <w:jc w:val="both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反映人须提供真实姓名、联系电话、家庭地址或工作单位，所反映的情况必须实事求是、客观公正。我们将对反映人信息及其反映的情况严格保密，并认真调查核实，视情况以适当方式向反映人反馈。经核实确不符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推荐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条件的，将取消其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申报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资格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。</w:t>
      </w:r>
      <w:bookmarkStart w:id="2" w:name="_GoBack"/>
      <w:bookmarkEnd w:id="2"/>
    </w:p>
    <w:p>
      <w:pPr>
        <w:rPr>
          <w:rFonts w:hint="default"/>
          <w:lang w:val="en-US" w:eastAsia="zh-Hans"/>
        </w:rPr>
      </w:pPr>
    </w:p>
    <w:p>
      <w:pPr>
        <w:rPr>
          <w:rFonts w:hint="default"/>
          <w:lang w:val="en-US" w:eastAsia="zh-Hans"/>
        </w:rPr>
      </w:pPr>
    </w:p>
    <w:p>
      <w:pPr>
        <w:rPr>
          <w:rFonts w:hint="default"/>
          <w:lang w:val="en-US" w:eastAsia="zh-Hans"/>
        </w:rPr>
      </w:pPr>
    </w:p>
    <w:p>
      <w:pPr>
        <w:rPr>
          <w:rFonts w:hint="default"/>
          <w:lang w:val="en-US" w:eastAsia="zh-Hans"/>
        </w:rPr>
      </w:pPr>
    </w:p>
    <w:p>
      <w:pPr>
        <w:rPr>
          <w:rFonts w:hint="default"/>
          <w:lang w:val="en-US" w:eastAsia="zh-Hans"/>
        </w:rPr>
      </w:pPr>
    </w:p>
    <w:p>
      <w:pPr>
        <w:rPr>
          <w:rFonts w:hint="default"/>
          <w:lang w:val="en-US" w:eastAsia="zh-Hans"/>
        </w:rPr>
      </w:pPr>
    </w:p>
    <w:p>
      <w:pPr>
        <w:jc w:val="right"/>
        <w:rPr>
          <w:rFonts w:hint="eastAsia" w:ascii="楷体" w:hAnsi="楷体" w:eastAsia="楷体" w:cs="楷体"/>
          <w:sz w:val="30"/>
          <w:szCs w:val="30"/>
          <w:lang w:eastAsia="zh-Hans"/>
        </w:rPr>
      </w:pP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湖南湘江新区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管理委员会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民政和社会保障局</w:t>
      </w:r>
      <w:r>
        <w:rPr>
          <w:rFonts w:hint="eastAsia" w:ascii="楷体" w:hAnsi="楷体" w:eastAsia="楷体" w:cs="楷体"/>
          <w:sz w:val="30"/>
          <w:szCs w:val="30"/>
          <w:lang w:eastAsia="zh-Hans"/>
        </w:rPr>
        <w:t>（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退役军人事务局</w:t>
      </w:r>
      <w:r>
        <w:rPr>
          <w:rFonts w:hint="eastAsia" w:ascii="楷体" w:hAnsi="楷体" w:eastAsia="楷体" w:cs="楷体"/>
          <w:sz w:val="30"/>
          <w:szCs w:val="30"/>
          <w:lang w:eastAsia="zh-Hans"/>
        </w:rPr>
        <w:t>）</w:t>
      </w:r>
    </w:p>
    <w:p>
      <w:pPr>
        <w:jc w:val="center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eastAsia="zh-Hans"/>
        </w:rPr>
        <w:t xml:space="preserve">         202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5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年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5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月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30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日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  </w:t>
      </w:r>
    </w:p>
    <w:p>
      <w:pPr>
        <w:jc w:val="both"/>
        <w:rPr>
          <w:rFonts w:hint="eastAsia" w:ascii="楷体" w:hAnsi="楷体" w:eastAsia="楷体" w:cs="楷体"/>
          <w:sz w:val="30"/>
          <w:szCs w:val="30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OLE_LINK1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附件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Hans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:202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年湖南湘江新区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创新创业带动就业项目推荐至长沙市人社局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名单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公示</w:t>
      </w:r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（排名不分先后）</w:t>
      </w:r>
    </w:p>
    <w:tbl>
      <w:tblPr>
        <w:tblStyle w:val="3"/>
        <w:tblW w:w="7365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59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湖南赛能环测科技有限公司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湖南厨喜爱科技有限公司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湖南洛柳智能装备有限公司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长沙壹依黑科技有限公司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湖南竞网云数字科技有限公司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湖南热一电器有限公司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长沙喵聚科技有限公司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湖南莱佳医疗科技有限公司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长沙奈斯医疗器械有限公司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湖南凌寒新能源科技有限公司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湖南艾缇欧新材料有限公司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湖南卡信互连科技有限公司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湖南尔亿信息科技有限公司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湖南新域节能科技有限公司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湖南湘能控股集团有限公司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湖南天马智行科技有限公司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湖南洁城科技有限公司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湖南盘古光学仪器制造有限公司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湖南艾方生物科技有限公司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长沙速凯网络有限责任公司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湖南鸿影信息科技有限责任公司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长沙聚睿科技有限公司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长沙市铮柔科技有限公司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湖南恒兴睿思医药科技有限公司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湖南御码网控信息技术有限公司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湖南安与信信息科技有限公司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5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湖南途元素科技有限公司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5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澎峰（长沙）科技有限公司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5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湖南诚显信息科技有限公司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长沙诺瓦维森网络科技有限公司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5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湖南智涂新材料有限公司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5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湖南爱尔龙教育科技有限公司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5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湖南图兴智能科技有限公司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5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长沙埃比特科技有限公司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5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长沙市问名师教育科技有限公司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5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湖南铭逸智能装备有限公司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5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湖南博语数字科技有限公司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5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湖南深能智能科技有限公司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5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长沙升华智选装备制造有限公司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5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湖南原子力量网络科技有限公司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5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长沙市岳麓区中熹职业培训学校有限公司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5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湖南博和利大数据有限公司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5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长沙市纽北科技有限公司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5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湖南赛德智联科技有限公司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5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湖南潍爱医疗器械有限公司</w:t>
            </w:r>
          </w:p>
        </w:tc>
      </w:tr>
    </w:tbl>
    <w:p>
      <w:pPr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br w:type="page"/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1" w:name="OLE_LINK3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:202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年湖南湘江新区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一次性创业补贴项目推荐至长沙市人社局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名单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公示（排名不分先后）</w:t>
      </w:r>
    </w:p>
    <w:tbl>
      <w:tblPr>
        <w:tblStyle w:val="3"/>
        <w:tblW w:w="7365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59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长沙市岳麓区中熹职业培训学校有限公司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湖南智涂新材料有限公司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湖南中寓建材有限公司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长沙五戎科技有限公司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湖南小田信息科技有限公司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长沙埃比特科技有限公司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长沙壹依黑科技有限公司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湖南中科建城项目管理有限公司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湖南新大众创财税服务有限公司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湖南微纳智控科技有限公司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湖南诚显信息科技有限公司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br w:type="page"/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:202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年湖南湘江新区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大学生创业项目推荐至长沙市人社局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名单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公示（排名不分先后）</w:t>
      </w:r>
    </w:p>
    <w:tbl>
      <w:tblPr>
        <w:tblStyle w:val="3"/>
        <w:tblW w:w="7365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59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湖南奥飞新材料有限公司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湖南中科资源科技发展有限公司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湖南一渡医疗科技有限公司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长沙金齐微科技有限公司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湖南红佑环保科技有限责任公司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bookmarkEnd w:id="1"/>
    <w:p>
      <w:pPr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:202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年湖南湘江新区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大学生一次性创业补贴项目推荐至长沙市人社局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名单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公示（排名不分先后）</w:t>
      </w:r>
    </w:p>
    <w:tbl>
      <w:tblPr>
        <w:tblStyle w:val="3"/>
        <w:tblW w:w="7365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59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长沙亿量聚合网络科技有限公司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湖南湘江新区喜颜芳美肤馆（个体工商户）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湖南食小助科技有限责任公司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长沙升容科技有限公司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湖南中科资源科技发展有限公司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湖南一渡医疗科技有限公司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长沙隐山文化传媒有限公司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长沙花田科技有限公司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湖南球秀体育科技有限公司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长沙启明文化传媒有限公司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长沙晨晟欣信息科技有限公司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湖南红佑环保科技有限责任公司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长沙市聚硒生物科技发展有限公司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长沙斐视科技有限公司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湖南蕴宁文化创意有限公司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长沙慢食漫语轻食健康管理有限公司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暖风家技术有限公司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湖南智慧猎鹰数字科技限公司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长沙新生派网络科技有限公司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长沙思旦达企业管理有限公司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:202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年湖南湘江新区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大学生创业经营场所租金补贴项目推荐至长沙市人社局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名单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公示（排名不分先后）</w:t>
      </w:r>
    </w:p>
    <w:tbl>
      <w:tblPr>
        <w:tblStyle w:val="3"/>
        <w:tblW w:w="7365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59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长沙启明文化传媒有限公司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长沙晨晟欣信息科技有限公司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湖南红佑环保科技有限责任公司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长沙斐视科技有限公司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湖南湘江新区喜颜芳美肤馆（个体工商户）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湖南球秀体育科技有限公司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湖南中科资源科技发展有限公司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长沙隐山文化传媒有限公司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长沙升容科技有限公司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湖南蕴宁文化创意有限公司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暖风家技术有限公司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湖南杰才书成教育管理有限公司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湖南黑马教育科技有限公司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长沙新生派网络科技有限公司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长沙思旦达信息技术有限公司</w:t>
            </w:r>
          </w:p>
        </w:tc>
      </w:tr>
    </w:tbl>
    <w:p>
      <w:pPr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兰米大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wMzQwNjYyZmU2NGI5OGI4ZDAzYmM2MWYyYjEzZWEifQ=="/>
    <w:docVar w:name="KSO_WPS_MARK_KEY" w:val="cd82dd46-ff57-4cbe-892c-8d0ef57fb51d"/>
  </w:docVars>
  <w:rsids>
    <w:rsidRoot w:val="F95F22EB"/>
    <w:rsid w:val="014E646C"/>
    <w:rsid w:val="03044DAA"/>
    <w:rsid w:val="104B3FA9"/>
    <w:rsid w:val="11CA66D6"/>
    <w:rsid w:val="27436609"/>
    <w:rsid w:val="34FA7FD3"/>
    <w:rsid w:val="37FDB45C"/>
    <w:rsid w:val="38BB6CD5"/>
    <w:rsid w:val="3D102F2F"/>
    <w:rsid w:val="3F3FCB70"/>
    <w:rsid w:val="49E8639C"/>
    <w:rsid w:val="4F867C46"/>
    <w:rsid w:val="52986312"/>
    <w:rsid w:val="5B3A4681"/>
    <w:rsid w:val="6836159B"/>
    <w:rsid w:val="6FDEEEA8"/>
    <w:rsid w:val="77A7513B"/>
    <w:rsid w:val="7BBEF48D"/>
    <w:rsid w:val="8E7D05C4"/>
    <w:rsid w:val="9DDBFA67"/>
    <w:rsid w:val="BFFDEF4D"/>
    <w:rsid w:val="EE5F9C03"/>
    <w:rsid w:val="EEF5E4DE"/>
    <w:rsid w:val="EFBFDAE1"/>
    <w:rsid w:val="F95F22EB"/>
    <w:rsid w:val="FDFAB17D"/>
    <w:rsid w:val="FEFBCB11"/>
    <w:rsid w:val="FFEB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21"/>
    <w:basedOn w:val="4"/>
    <w:qFormat/>
    <w:uiPriority w:val="0"/>
    <w:rPr>
      <w:rFonts w:ascii="兰米大黑" w:hAnsi="兰米大黑" w:eastAsia="兰米大黑" w:cs="兰米大黑"/>
      <w:color w:val="000000"/>
      <w:sz w:val="24"/>
      <w:szCs w:val="24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01"/>
    <w:basedOn w:val="4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1861</Words>
  <Characters>1967</Characters>
  <Lines>0</Lines>
  <Paragraphs>0</Paragraphs>
  <TotalTime>10</TotalTime>
  <ScaleCrop>false</ScaleCrop>
  <LinksUpToDate>false</LinksUpToDate>
  <CharactersWithSpaces>1980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2023-04-21T17:37:00Z</dcterms:created>
  <dc:creator>欧阳君</dc:creator>
  <cp:lastModifiedBy>杨富文</cp:lastModifiedBy>
  <cp:lastPrinted>2024-07-25T02:25:00Z</cp:lastPrinted>
  <dcterms:modified xsi:type="dcterms:W3CDTF">2025-05-30T01:45:39Z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DD0FDDA371B84CF291DA8F90AD5D537F_13</vt:lpwstr>
  </property>
  <property fmtid="{D5CDD505-2E9C-101B-9397-08002B2CF9AE}" pid="4" name="KSOTemplateDocerSaveRecord">
    <vt:lpwstr>eyJoZGlkIjoiODViY2JkMjU3NGYzZTEwMzZmMGFkZWViYmNkYWU3NDIiLCJ1c2VySWQiOiIxMjc2NzkwOTU1In0=</vt:lpwstr>
  </property>
</Properties>
</file>